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87765" w14:textId="33336250" w:rsidR="00392E81" w:rsidRPr="00392E81" w:rsidRDefault="00392E81" w:rsidP="00392E81">
      <w:pPr>
        <w:pStyle w:val="Titel"/>
        <w:rPr>
          <w:lang w:val="nl-NL"/>
        </w:rPr>
      </w:pPr>
      <w:proofErr w:type="spellStart"/>
      <w:r w:rsidRPr="00392E81">
        <w:rPr>
          <w:lang w:val="nl-NL"/>
        </w:rPr>
        <w:t>Privacybeleid</w:t>
      </w:r>
      <w:proofErr w:type="spellEnd"/>
      <w:r w:rsidRPr="00392E81">
        <w:rPr>
          <w:lang w:val="nl-NL"/>
        </w:rPr>
        <w:t xml:space="preserve"> intern</w:t>
      </w:r>
    </w:p>
    <w:p w14:paraId="4A6E6D92" w14:textId="0C352728" w:rsidR="00392E81" w:rsidRPr="00392E81" w:rsidRDefault="00392E81" w:rsidP="00392E81">
      <w:pPr>
        <w:pStyle w:val="Lijstalinea"/>
        <w:spacing w:after="0"/>
        <w:ind w:left="426"/>
        <w:rPr>
          <w:rFonts w:ascii="Verdana" w:hAnsi="Verdana"/>
          <w:b/>
          <w:sz w:val="18"/>
          <w:szCs w:val="18"/>
        </w:rPr>
      </w:pPr>
    </w:p>
    <w:p w14:paraId="6E2BF116" w14:textId="26CCC4BE" w:rsidR="00392E81" w:rsidRPr="00392E81" w:rsidRDefault="00392E81" w:rsidP="00392E81">
      <w:pPr>
        <w:pStyle w:val="Lijstalinea"/>
        <w:spacing w:after="0"/>
        <w:ind w:left="426"/>
        <w:rPr>
          <w:rFonts w:ascii="Verdana" w:hAnsi="Verdana"/>
          <w:b/>
          <w:sz w:val="18"/>
          <w:szCs w:val="18"/>
        </w:rPr>
      </w:pPr>
    </w:p>
    <w:p w14:paraId="18A4684B" w14:textId="77777777" w:rsidR="00392E81" w:rsidRPr="00392E81" w:rsidRDefault="00392E81" w:rsidP="00392E81">
      <w:pPr>
        <w:pStyle w:val="Lijstalinea"/>
        <w:spacing w:after="0"/>
        <w:ind w:left="426"/>
        <w:rPr>
          <w:rFonts w:ascii="Verdana" w:hAnsi="Verdana"/>
          <w:b/>
          <w:sz w:val="18"/>
          <w:szCs w:val="18"/>
        </w:rPr>
      </w:pPr>
    </w:p>
    <w:p w14:paraId="66D426DA" w14:textId="306FC1E6" w:rsidR="00392E81" w:rsidRPr="00392E81" w:rsidRDefault="00392E81" w:rsidP="00392E81">
      <w:pPr>
        <w:pStyle w:val="Lijstalinea"/>
        <w:numPr>
          <w:ilvl w:val="0"/>
          <w:numId w:val="1"/>
        </w:numPr>
        <w:spacing w:after="0"/>
        <w:ind w:left="426" w:hanging="426"/>
        <w:rPr>
          <w:rFonts w:cstheme="minorHAnsi"/>
          <w:b/>
          <w:sz w:val="20"/>
          <w:szCs w:val="20"/>
        </w:rPr>
      </w:pPr>
      <w:r w:rsidRPr="00392E81">
        <w:rPr>
          <w:rFonts w:cstheme="minorHAnsi"/>
          <w:b/>
          <w:sz w:val="20"/>
          <w:szCs w:val="20"/>
        </w:rPr>
        <w:t>Inleiding</w:t>
      </w:r>
    </w:p>
    <w:p w14:paraId="73E35488" w14:textId="77777777" w:rsidR="00392E81" w:rsidRPr="00392E81" w:rsidRDefault="00392E81" w:rsidP="00392E81">
      <w:pPr>
        <w:rPr>
          <w:rFonts w:cstheme="minorHAnsi"/>
          <w:sz w:val="20"/>
          <w:szCs w:val="20"/>
          <w:lang w:val="nl-NL"/>
        </w:rPr>
      </w:pPr>
    </w:p>
    <w:p w14:paraId="732ECF5A" w14:textId="77777777" w:rsidR="00392E81" w:rsidRPr="00392E81" w:rsidRDefault="00392E81" w:rsidP="00392E81">
      <w:pPr>
        <w:rPr>
          <w:rFonts w:cstheme="minorHAnsi"/>
          <w:sz w:val="20"/>
          <w:szCs w:val="20"/>
          <w:lang w:val="nl-NL"/>
        </w:rPr>
      </w:pPr>
      <w:r w:rsidRPr="00392E81">
        <w:rPr>
          <w:rFonts w:cstheme="minorHAnsi"/>
          <w:sz w:val="20"/>
          <w:szCs w:val="20"/>
          <w:lang w:val="nl-NL"/>
        </w:rPr>
        <w:t xml:space="preserve">Dit is het </w:t>
      </w:r>
      <w:proofErr w:type="spellStart"/>
      <w:r w:rsidRPr="00392E81">
        <w:rPr>
          <w:rFonts w:cstheme="minorHAnsi"/>
          <w:sz w:val="20"/>
          <w:szCs w:val="20"/>
          <w:lang w:val="nl-NL"/>
        </w:rPr>
        <w:t>privacybeleid</w:t>
      </w:r>
      <w:proofErr w:type="spellEnd"/>
      <w:r w:rsidRPr="00392E81">
        <w:rPr>
          <w:rFonts w:cstheme="minorHAnsi"/>
          <w:sz w:val="20"/>
          <w:szCs w:val="20"/>
          <w:lang w:val="nl-NL"/>
        </w:rPr>
        <w:t xml:space="preserve"> van Juni Psychologie. Dit </w:t>
      </w:r>
      <w:proofErr w:type="spellStart"/>
      <w:r w:rsidRPr="00392E81">
        <w:rPr>
          <w:rFonts w:cstheme="minorHAnsi"/>
          <w:sz w:val="20"/>
          <w:szCs w:val="20"/>
          <w:lang w:val="nl-NL"/>
        </w:rPr>
        <w:t>privacybeleid</w:t>
      </w:r>
      <w:proofErr w:type="spellEnd"/>
      <w:r w:rsidRPr="00392E81">
        <w:rPr>
          <w:rFonts w:cstheme="minorHAnsi"/>
          <w:sz w:val="20"/>
          <w:szCs w:val="20"/>
          <w:lang w:val="nl-NL"/>
        </w:rPr>
        <w:t xml:space="preserve"> heeft betrekking op het verwerken van (bijzondere) persoonsgegevens in het kader van zowel de zorgverlening als de (interne) bedrijfsvoering van Juni Psychologie</w:t>
      </w:r>
    </w:p>
    <w:p w14:paraId="65D5A9E7" w14:textId="77777777" w:rsidR="00392E81" w:rsidRPr="00392E81" w:rsidRDefault="00392E81" w:rsidP="00392E81">
      <w:pPr>
        <w:rPr>
          <w:rFonts w:cstheme="minorHAnsi"/>
          <w:sz w:val="20"/>
          <w:szCs w:val="20"/>
          <w:lang w:val="nl-NL"/>
        </w:rPr>
      </w:pPr>
    </w:p>
    <w:p w14:paraId="50E3E6A6" w14:textId="77777777" w:rsidR="00392E81" w:rsidRPr="00392E81" w:rsidRDefault="00392E81" w:rsidP="00392E81">
      <w:pPr>
        <w:rPr>
          <w:rFonts w:cstheme="minorHAnsi"/>
          <w:sz w:val="20"/>
          <w:szCs w:val="20"/>
          <w:lang w:val="nl-NL"/>
        </w:rPr>
      </w:pPr>
      <w:r w:rsidRPr="00392E81">
        <w:rPr>
          <w:rFonts w:cstheme="minorHAnsi"/>
          <w:sz w:val="20"/>
          <w:szCs w:val="20"/>
          <w:lang w:val="nl-NL"/>
        </w:rPr>
        <w:t xml:space="preserve">Juni Psychologie is als zorgaanbieder verwerkingsverantwoordelijke. Juni Psychologie bepaalt het doel en de middelen voor de verwerking van (bijzondere) persoonsgegevens. Dit document beschrijft de wijze waarop Juni Psychologie als verwerkingsverantwoordelijke met (bijzondere) persoonsgegevens omgaat, zodat aan de vereisten van de Algemene verordening gegevensbescherming (‘AVG’) wordt voldaan. </w:t>
      </w:r>
    </w:p>
    <w:p w14:paraId="52143F14" w14:textId="77777777" w:rsidR="00392E81" w:rsidRPr="00392E81" w:rsidRDefault="00392E81" w:rsidP="00392E81">
      <w:pPr>
        <w:rPr>
          <w:rFonts w:cstheme="minorHAnsi"/>
          <w:sz w:val="20"/>
          <w:szCs w:val="20"/>
          <w:lang w:val="nl-NL"/>
        </w:rPr>
      </w:pPr>
    </w:p>
    <w:p w14:paraId="6DC4B4C2" w14:textId="77777777" w:rsidR="00392E81" w:rsidRPr="00392E81" w:rsidRDefault="00392E81" w:rsidP="00392E81">
      <w:pPr>
        <w:rPr>
          <w:rFonts w:cstheme="minorHAnsi"/>
          <w:sz w:val="20"/>
          <w:szCs w:val="20"/>
          <w:lang w:val="nl-NL"/>
        </w:rPr>
      </w:pPr>
      <w:r w:rsidRPr="00392E81">
        <w:rPr>
          <w:rFonts w:cstheme="minorHAnsi"/>
          <w:sz w:val="20"/>
          <w:szCs w:val="20"/>
          <w:lang w:val="nl-NL"/>
        </w:rPr>
        <w:t>Aan bod komen de volgende onderwerpen:</w:t>
      </w:r>
    </w:p>
    <w:p w14:paraId="2E577628" w14:textId="77777777" w:rsidR="00392E81" w:rsidRPr="00392E81" w:rsidRDefault="00392E81" w:rsidP="00392E81">
      <w:pPr>
        <w:rPr>
          <w:rFonts w:cstheme="minorHAnsi"/>
          <w:sz w:val="20"/>
          <w:szCs w:val="20"/>
          <w:lang w:val="nl-NL"/>
        </w:rPr>
      </w:pPr>
    </w:p>
    <w:p w14:paraId="6C5CA3C9" w14:textId="77777777" w:rsidR="00392E81" w:rsidRPr="00392E81" w:rsidRDefault="00392E81" w:rsidP="00392E81">
      <w:pPr>
        <w:numPr>
          <w:ilvl w:val="0"/>
          <w:numId w:val="1"/>
        </w:numPr>
        <w:spacing w:line="259" w:lineRule="auto"/>
        <w:ind w:left="426" w:hanging="426"/>
        <w:contextualSpacing/>
        <w:rPr>
          <w:rFonts w:cstheme="minorHAnsi"/>
          <w:sz w:val="20"/>
          <w:szCs w:val="20"/>
          <w:lang w:val="nl-NL"/>
        </w:rPr>
      </w:pPr>
      <w:r w:rsidRPr="00392E81">
        <w:rPr>
          <w:rFonts w:cstheme="minorHAnsi"/>
          <w:sz w:val="20"/>
          <w:szCs w:val="20"/>
          <w:lang w:val="nl-NL"/>
        </w:rPr>
        <w:t xml:space="preserve">Actualisatie en controle naleving </w:t>
      </w:r>
      <w:proofErr w:type="spellStart"/>
      <w:r w:rsidRPr="00392E81">
        <w:rPr>
          <w:rFonts w:cstheme="minorHAnsi"/>
          <w:sz w:val="20"/>
          <w:szCs w:val="20"/>
          <w:lang w:val="nl-NL"/>
        </w:rPr>
        <w:t>privacybeleid</w:t>
      </w:r>
      <w:proofErr w:type="spellEnd"/>
      <w:r w:rsidRPr="00392E81">
        <w:rPr>
          <w:rFonts w:cstheme="minorHAnsi"/>
          <w:sz w:val="20"/>
          <w:szCs w:val="20"/>
          <w:lang w:val="nl-NL"/>
        </w:rPr>
        <w:t>;</w:t>
      </w:r>
    </w:p>
    <w:p w14:paraId="39044C42" w14:textId="77777777" w:rsidR="00392E81" w:rsidRPr="00392E81" w:rsidRDefault="00392E81" w:rsidP="00392E81">
      <w:pPr>
        <w:numPr>
          <w:ilvl w:val="0"/>
          <w:numId w:val="1"/>
        </w:numPr>
        <w:spacing w:line="259" w:lineRule="auto"/>
        <w:ind w:left="426" w:hanging="426"/>
        <w:contextualSpacing/>
        <w:rPr>
          <w:rFonts w:cstheme="minorHAnsi"/>
          <w:sz w:val="20"/>
          <w:szCs w:val="20"/>
          <w:lang w:val="nl-NL"/>
        </w:rPr>
      </w:pPr>
      <w:r w:rsidRPr="00392E81">
        <w:rPr>
          <w:rFonts w:cstheme="minorHAnsi"/>
          <w:sz w:val="20"/>
          <w:szCs w:val="20"/>
          <w:lang w:val="nl-NL"/>
        </w:rPr>
        <w:t xml:space="preserve">Categorieën persoonsgegevens en doelen; </w:t>
      </w:r>
    </w:p>
    <w:p w14:paraId="74EE4BBA" w14:textId="77777777" w:rsidR="00392E81" w:rsidRPr="00392E81" w:rsidRDefault="00392E81" w:rsidP="00392E81">
      <w:pPr>
        <w:numPr>
          <w:ilvl w:val="0"/>
          <w:numId w:val="1"/>
        </w:numPr>
        <w:spacing w:line="259" w:lineRule="auto"/>
        <w:ind w:left="426" w:hanging="426"/>
        <w:contextualSpacing/>
        <w:rPr>
          <w:rFonts w:cstheme="minorHAnsi"/>
          <w:sz w:val="20"/>
          <w:szCs w:val="20"/>
          <w:lang w:val="nl-NL"/>
        </w:rPr>
      </w:pPr>
      <w:r w:rsidRPr="00392E81">
        <w:rPr>
          <w:rFonts w:cstheme="minorHAnsi"/>
          <w:sz w:val="20"/>
          <w:szCs w:val="20"/>
          <w:lang w:val="nl-NL"/>
        </w:rPr>
        <w:t>Organisatorische en technische maatregelen / beveiliging;</w:t>
      </w:r>
    </w:p>
    <w:p w14:paraId="74DC10E8" w14:textId="77777777" w:rsidR="00392E81" w:rsidRPr="00392E81" w:rsidRDefault="00392E81" w:rsidP="00392E81">
      <w:pPr>
        <w:numPr>
          <w:ilvl w:val="0"/>
          <w:numId w:val="1"/>
        </w:numPr>
        <w:spacing w:line="259" w:lineRule="auto"/>
        <w:ind w:left="426" w:hanging="426"/>
        <w:contextualSpacing/>
        <w:rPr>
          <w:rFonts w:cstheme="minorHAnsi"/>
          <w:sz w:val="20"/>
          <w:szCs w:val="20"/>
          <w:lang w:val="nl-NL"/>
        </w:rPr>
      </w:pPr>
      <w:r w:rsidRPr="00392E81">
        <w:rPr>
          <w:rFonts w:cstheme="minorHAnsi"/>
          <w:sz w:val="20"/>
          <w:szCs w:val="20"/>
          <w:lang w:val="nl-NL"/>
        </w:rPr>
        <w:t>Informatieplicht;</w:t>
      </w:r>
    </w:p>
    <w:p w14:paraId="39819BAD" w14:textId="77777777" w:rsidR="00392E81" w:rsidRPr="00392E81" w:rsidRDefault="00392E81" w:rsidP="00392E81">
      <w:pPr>
        <w:pStyle w:val="Lijstalinea"/>
        <w:numPr>
          <w:ilvl w:val="0"/>
          <w:numId w:val="1"/>
        </w:numPr>
        <w:spacing w:after="0"/>
        <w:ind w:left="426" w:hanging="426"/>
        <w:rPr>
          <w:rFonts w:cstheme="minorHAnsi"/>
          <w:sz w:val="20"/>
          <w:szCs w:val="20"/>
        </w:rPr>
      </w:pPr>
      <w:r w:rsidRPr="00392E81">
        <w:rPr>
          <w:rFonts w:cstheme="minorHAnsi"/>
          <w:sz w:val="20"/>
          <w:szCs w:val="20"/>
        </w:rPr>
        <w:t>Verwerkingsregister;</w:t>
      </w:r>
    </w:p>
    <w:p w14:paraId="3C3E1E61" w14:textId="77777777" w:rsidR="00392E81" w:rsidRPr="00392E81" w:rsidRDefault="00392E81" w:rsidP="00392E81">
      <w:pPr>
        <w:pStyle w:val="Lijstalinea"/>
        <w:numPr>
          <w:ilvl w:val="0"/>
          <w:numId w:val="1"/>
        </w:numPr>
        <w:spacing w:after="0"/>
        <w:ind w:left="426" w:hanging="426"/>
        <w:rPr>
          <w:rFonts w:cstheme="minorHAnsi"/>
          <w:sz w:val="20"/>
          <w:szCs w:val="20"/>
        </w:rPr>
      </w:pPr>
      <w:r w:rsidRPr="00392E81">
        <w:rPr>
          <w:rFonts w:cstheme="minorHAnsi"/>
          <w:sz w:val="20"/>
          <w:szCs w:val="20"/>
        </w:rPr>
        <w:t xml:space="preserve">Verwerkers en ontvangers; </w:t>
      </w:r>
    </w:p>
    <w:p w14:paraId="3620439C" w14:textId="77777777" w:rsidR="00392E81" w:rsidRPr="00392E81" w:rsidRDefault="00392E81" w:rsidP="00392E81">
      <w:pPr>
        <w:pStyle w:val="Lijstalinea"/>
        <w:numPr>
          <w:ilvl w:val="0"/>
          <w:numId w:val="1"/>
        </w:numPr>
        <w:spacing w:after="0"/>
        <w:ind w:left="426" w:hanging="426"/>
        <w:rPr>
          <w:rFonts w:cstheme="minorHAnsi"/>
          <w:sz w:val="20"/>
          <w:szCs w:val="20"/>
        </w:rPr>
      </w:pPr>
      <w:r w:rsidRPr="00392E81">
        <w:rPr>
          <w:rFonts w:cstheme="minorHAnsi"/>
          <w:sz w:val="20"/>
          <w:szCs w:val="20"/>
        </w:rPr>
        <w:t xml:space="preserve">Bewaartermijnen; </w:t>
      </w:r>
    </w:p>
    <w:p w14:paraId="0ECE7F62" w14:textId="77777777" w:rsidR="00392E81" w:rsidRPr="00392E81" w:rsidRDefault="00392E81" w:rsidP="00392E81">
      <w:pPr>
        <w:numPr>
          <w:ilvl w:val="0"/>
          <w:numId w:val="1"/>
        </w:numPr>
        <w:spacing w:line="259" w:lineRule="auto"/>
        <w:ind w:left="426" w:hanging="426"/>
        <w:contextualSpacing/>
        <w:rPr>
          <w:rFonts w:cstheme="minorHAnsi"/>
          <w:sz w:val="20"/>
          <w:szCs w:val="20"/>
          <w:lang w:val="nl-NL"/>
        </w:rPr>
      </w:pPr>
      <w:r w:rsidRPr="00392E81">
        <w:rPr>
          <w:rFonts w:cstheme="minorHAnsi"/>
          <w:sz w:val="20"/>
          <w:szCs w:val="20"/>
          <w:lang w:val="nl-NL"/>
        </w:rPr>
        <w:t xml:space="preserve">Vooralsnog geen </w:t>
      </w:r>
      <w:proofErr w:type="spellStart"/>
      <w:r w:rsidRPr="00392E81">
        <w:rPr>
          <w:rFonts w:cstheme="minorHAnsi"/>
          <w:sz w:val="20"/>
          <w:szCs w:val="20"/>
          <w:lang w:val="nl-NL"/>
        </w:rPr>
        <w:t>gegevensbeschermingseffectbeoordeling</w:t>
      </w:r>
      <w:proofErr w:type="spellEnd"/>
      <w:r w:rsidRPr="00392E81">
        <w:rPr>
          <w:rFonts w:cstheme="minorHAnsi"/>
          <w:sz w:val="20"/>
          <w:szCs w:val="20"/>
          <w:lang w:val="nl-NL"/>
        </w:rPr>
        <w:t xml:space="preserve"> (DPIA);</w:t>
      </w:r>
    </w:p>
    <w:p w14:paraId="22F97F90" w14:textId="77777777" w:rsidR="00392E81" w:rsidRPr="00392E81" w:rsidRDefault="00392E81" w:rsidP="00392E81">
      <w:pPr>
        <w:numPr>
          <w:ilvl w:val="0"/>
          <w:numId w:val="1"/>
        </w:numPr>
        <w:spacing w:line="259" w:lineRule="auto"/>
        <w:ind w:left="426" w:hanging="426"/>
        <w:contextualSpacing/>
        <w:rPr>
          <w:rFonts w:cstheme="minorHAnsi"/>
          <w:sz w:val="20"/>
          <w:szCs w:val="20"/>
          <w:lang w:val="nl-NL"/>
        </w:rPr>
      </w:pPr>
      <w:r w:rsidRPr="00392E81">
        <w:rPr>
          <w:rFonts w:cstheme="minorHAnsi"/>
          <w:sz w:val="20"/>
          <w:szCs w:val="20"/>
          <w:lang w:val="nl-NL"/>
        </w:rPr>
        <w:t xml:space="preserve">Doorgifte buiten de EU; </w:t>
      </w:r>
    </w:p>
    <w:p w14:paraId="589F6A30" w14:textId="77777777" w:rsidR="00392E81" w:rsidRPr="00392E81" w:rsidRDefault="00392E81" w:rsidP="00392E81">
      <w:pPr>
        <w:numPr>
          <w:ilvl w:val="0"/>
          <w:numId w:val="1"/>
        </w:numPr>
        <w:spacing w:line="259" w:lineRule="auto"/>
        <w:ind w:left="426" w:hanging="426"/>
        <w:contextualSpacing/>
        <w:rPr>
          <w:rFonts w:cstheme="minorHAnsi"/>
          <w:sz w:val="20"/>
          <w:szCs w:val="20"/>
          <w:lang w:val="nl-NL"/>
        </w:rPr>
      </w:pPr>
      <w:r w:rsidRPr="00392E81">
        <w:rPr>
          <w:rFonts w:cstheme="minorHAnsi"/>
          <w:sz w:val="20"/>
          <w:szCs w:val="20"/>
          <w:lang w:val="nl-NL"/>
        </w:rPr>
        <w:t>Geen functionaris voor de gegevensbescherming;</w:t>
      </w:r>
    </w:p>
    <w:p w14:paraId="76B99A16" w14:textId="77777777" w:rsidR="00392E81" w:rsidRPr="00392E81" w:rsidRDefault="00392E81" w:rsidP="00392E81">
      <w:pPr>
        <w:numPr>
          <w:ilvl w:val="0"/>
          <w:numId w:val="1"/>
        </w:numPr>
        <w:spacing w:line="259" w:lineRule="auto"/>
        <w:ind w:left="426" w:hanging="426"/>
        <w:contextualSpacing/>
        <w:rPr>
          <w:rFonts w:cstheme="minorHAnsi"/>
          <w:sz w:val="20"/>
          <w:szCs w:val="20"/>
          <w:lang w:val="nl-NL"/>
        </w:rPr>
      </w:pPr>
      <w:r w:rsidRPr="00392E81">
        <w:rPr>
          <w:rFonts w:cstheme="minorHAnsi"/>
          <w:sz w:val="20"/>
          <w:szCs w:val="20"/>
          <w:lang w:val="nl-NL"/>
        </w:rPr>
        <w:t xml:space="preserve">Beveiligingsincidenten; </w:t>
      </w:r>
    </w:p>
    <w:p w14:paraId="4959385A" w14:textId="77777777" w:rsidR="00392E81" w:rsidRPr="00392E81" w:rsidRDefault="00392E81" w:rsidP="00392E81">
      <w:pPr>
        <w:pStyle w:val="Lijstalinea"/>
        <w:numPr>
          <w:ilvl w:val="0"/>
          <w:numId w:val="1"/>
        </w:numPr>
        <w:spacing w:after="0"/>
        <w:ind w:left="426" w:hanging="426"/>
        <w:rPr>
          <w:rFonts w:cstheme="minorHAnsi"/>
          <w:sz w:val="20"/>
          <w:szCs w:val="20"/>
        </w:rPr>
      </w:pPr>
      <w:r w:rsidRPr="00392E81">
        <w:rPr>
          <w:rFonts w:cstheme="minorHAnsi"/>
          <w:sz w:val="20"/>
          <w:szCs w:val="20"/>
        </w:rPr>
        <w:t xml:space="preserve">Rechten van betrokkenen. </w:t>
      </w:r>
    </w:p>
    <w:p w14:paraId="7ED39FFF" w14:textId="77777777" w:rsidR="00392E81" w:rsidRPr="00392E81" w:rsidRDefault="00392E81" w:rsidP="00392E81">
      <w:pPr>
        <w:rPr>
          <w:rFonts w:cstheme="minorHAnsi"/>
          <w:sz w:val="20"/>
          <w:szCs w:val="20"/>
          <w:lang w:val="nl-NL"/>
        </w:rPr>
      </w:pPr>
    </w:p>
    <w:p w14:paraId="77C0E4F0" w14:textId="77777777" w:rsidR="00392E81" w:rsidRPr="00392E81" w:rsidRDefault="00392E81" w:rsidP="00392E81">
      <w:pPr>
        <w:rPr>
          <w:rFonts w:cstheme="minorHAnsi"/>
          <w:sz w:val="20"/>
          <w:szCs w:val="20"/>
          <w:lang w:val="nl-NL"/>
        </w:rPr>
      </w:pPr>
    </w:p>
    <w:p w14:paraId="3E1BB5F6" w14:textId="77777777" w:rsidR="00392E81" w:rsidRPr="00392E81" w:rsidRDefault="00392E81" w:rsidP="00392E81">
      <w:pPr>
        <w:pStyle w:val="Lijstalinea"/>
        <w:numPr>
          <w:ilvl w:val="0"/>
          <w:numId w:val="4"/>
        </w:numPr>
        <w:spacing w:after="0"/>
        <w:ind w:left="426" w:hanging="426"/>
        <w:rPr>
          <w:rFonts w:cstheme="minorHAnsi"/>
          <w:b/>
          <w:sz w:val="20"/>
          <w:szCs w:val="20"/>
        </w:rPr>
      </w:pPr>
      <w:r w:rsidRPr="00392E81">
        <w:rPr>
          <w:rFonts w:cstheme="minorHAnsi"/>
          <w:b/>
          <w:sz w:val="20"/>
          <w:szCs w:val="20"/>
        </w:rPr>
        <w:t xml:space="preserve">Actualisatie en controle naleving </w:t>
      </w:r>
      <w:proofErr w:type="spellStart"/>
      <w:r w:rsidRPr="00392E81">
        <w:rPr>
          <w:rFonts w:cstheme="minorHAnsi"/>
          <w:b/>
          <w:sz w:val="20"/>
          <w:szCs w:val="20"/>
        </w:rPr>
        <w:t>privacybeleid</w:t>
      </w:r>
      <w:proofErr w:type="spellEnd"/>
      <w:r w:rsidRPr="00392E81">
        <w:rPr>
          <w:rFonts w:cstheme="minorHAnsi"/>
          <w:b/>
          <w:sz w:val="20"/>
          <w:szCs w:val="20"/>
        </w:rPr>
        <w:t xml:space="preserve"> </w:t>
      </w:r>
    </w:p>
    <w:p w14:paraId="48207210" w14:textId="77777777" w:rsidR="00392E81" w:rsidRPr="00392E81" w:rsidRDefault="00392E81" w:rsidP="00392E81">
      <w:pPr>
        <w:rPr>
          <w:rFonts w:cstheme="minorHAnsi"/>
          <w:sz w:val="20"/>
          <w:szCs w:val="20"/>
          <w:lang w:val="nl-NL"/>
        </w:rPr>
      </w:pPr>
    </w:p>
    <w:p w14:paraId="1FC4A588" w14:textId="77777777" w:rsidR="00392E81" w:rsidRPr="00392E81" w:rsidRDefault="00392E81" w:rsidP="00392E81">
      <w:pPr>
        <w:rPr>
          <w:rFonts w:cstheme="minorHAnsi"/>
          <w:sz w:val="20"/>
          <w:szCs w:val="20"/>
          <w:lang w:val="nl-NL"/>
        </w:rPr>
      </w:pPr>
      <w:r w:rsidRPr="00392E81">
        <w:rPr>
          <w:rFonts w:cstheme="minorHAnsi"/>
          <w:sz w:val="20"/>
          <w:szCs w:val="20"/>
          <w:lang w:val="nl-NL"/>
        </w:rPr>
        <w:t xml:space="preserve">De verwerking van persoonsgegevens binnen Juni Psychologie dient in overeenstemming te blijven met de AVG en met elke verordening en wet- en regelgeving die de AVG aanvult, wijzigt of vervangt. Om die reden zal het </w:t>
      </w:r>
      <w:proofErr w:type="spellStart"/>
      <w:r w:rsidRPr="00392E81">
        <w:rPr>
          <w:rFonts w:cstheme="minorHAnsi"/>
          <w:sz w:val="20"/>
          <w:szCs w:val="20"/>
          <w:lang w:val="nl-NL"/>
        </w:rPr>
        <w:t>privacybeleid</w:t>
      </w:r>
      <w:proofErr w:type="spellEnd"/>
      <w:r w:rsidRPr="00392E81">
        <w:rPr>
          <w:rFonts w:cstheme="minorHAnsi"/>
          <w:sz w:val="20"/>
          <w:szCs w:val="20"/>
          <w:lang w:val="nl-NL"/>
        </w:rPr>
        <w:t xml:space="preserve"> periodiek worden geëvalueerd en zo nodig worden aangepast. Eveneens zal periodiek worden gecontroleerd of het </w:t>
      </w:r>
      <w:proofErr w:type="spellStart"/>
      <w:r w:rsidRPr="00392E81">
        <w:rPr>
          <w:rFonts w:cstheme="minorHAnsi"/>
          <w:sz w:val="20"/>
          <w:szCs w:val="20"/>
          <w:lang w:val="nl-NL"/>
        </w:rPr>
        <w:t>privacybeleid</w:t>
      </w:r>
      <w:proofErr w:type="spellEnd"/>
      <w:r w:rsidRPr="00392E81">
        <w:rPr>
          <w:rFonts w:cstheme="minorHAnsi"/>
          <w:sz w:val="20"/>
          <w:szCs w:val="20"/>
          <w:lang w:val="nl-NL"/>
        </w:rPr>
        <w:t xml:space="preserve"> door medewerkers en verwerkers van Juni Psychologie daadwerkelijk wordt nageleefd. </w:t>
      </w:r>
    </w:p>
    <w:p w14:paraId="560F2474" w14:textId="77777777" w:rsidR="00392E81" w:rsidRPr="00392E81" w:rsidRDefault="00392E81" w:rsidP="00392E81">
      <w:pPr>
        <w:rPr>
          <w:rFonts w:cstheme="minorHAnsi"/>
          <w:sz w:val="20"/>
          <w:szCs w:val="20"/>
          <w:lang w:val="nl-NL"/>
        </w:rPr>
      </w:pPr>
    </w:p>
    <w:p w14:paraId="1DF64C03" w14:textId="6223658B" w:rsidR="00392E81" w:rsidRDefault="00392E81">
      <w:pPr>
        <w:rPr>
          <w:rFonts w:cstheme="minorHAnsi"/>
          <w:sz w:val="20"/>
          <w:szCs w:val="20"/>
          <w:lang w:val="nl-NL"/>
        </w:rPr>
      </w:pPr>
      <w:r>
        <w:rPr>
          <w:rFonts w:cstheme="minorHAnsi"/>
          <w:sz w:val="20"/>
          <w:szCs w:val="20"/>
          <w:lang w:val="nl-NL"/>
        </w:rPr>
        <w:br w:type="page"/>
      </w:r>
    </w:p>
    <w:p w14:paraId="02FB7C90" w14:textId="77777777" w:rsidR="00392E81" w:rsidRPr="00392E81" w:rsidRDefault="00392E81" w:rsidP="00392E81">
      <w:pPr>
        <w:rPr>
          <w:rFonts w:cstheme="minorHAnsi"/>
          <w:sz w:val="20"/>
          <w:szCs w:val="20"/>
          <w:lang w:val="nl-NL"/>
        </w:rPr>
      </w:pPr>
    </w:p>
    <w:p w14:paraId="0CCEC8B7" w14:textId="77777777" w:rsidR="00392E81" w:rsidRPr="00392E81" w:rsidRDefault="00392E81" w:rsidP="00392E81">
      <w:pPr>
        <w:pStyle w:val="Lijstalinea"/>
        <w:numPr>
          <w:ilvl w:val="0"/>
          <w:numId w:val="4"/>
        </w:numPr>
        <w:spacing w:after="0"/>
        <w:ind w:left="426" w:hanging="426"/>
        <w:rPr>
          <w:rFonts w:cstheme="minorHAnsi"/>
          <w:b/>
          <w:sz w:val="20"/>
          <w:szCs w:val="20"/>
        </w:rPr>
      </w:pPr>
      <w:r w:rsidRPr="00392E81">
        <w:rPr>
          <w:rFonts w:cstheme="minorHAnsi"/>
          <w:b/>
          <w:sz w:val="20"/>
          <w:szCs w:val="20"/>
        </w:rPr>
        <w:t>Categorieën persoonsgegevens en verwerkingsdoelen</w:t>
      </w:r>
    </w:p>
    <w:p w14:paraId="73F6BBBD" w14:textId="77777777" w:rsidR="00392E81" w:rsidRPr="00392E81" w:rsidRDefault="00392E81" w:rsidP="00392E81">
      <w:pPr>
        <w:rPr>
          <w:rFonts w:cstheme="minorHAnsi"/>
          <w:sz w:val="20"/>
          <w:szCs w:val="20"/>
          <w:lang w:val="nl-NL"/>
        </w:rPr>
      </w:pPr>
    </w:p>
    <w:p w14:paraId="5B8D48C1" w14:textId="77777777" w:rsidR="00392E81" w:rsidRPr="00392E81" w:rsidRDefault="00392E81" w:rsidP="00392E81">
      <w:pPr>
        <w:rPr>
          <w:rFonts w:cstheme="minorHAnsi"/>
          <w:sz w:val="20"/>
          <w:szCs w:val="20"/>
          <w:lang w:val="nl-NL"/>
        </w:rPr>
      </w:pPr>
      <w:r w:rsidRPr="00392E81">
        <w:rPr>
          <w:rFonts w:cstheme="minorHAnsi"/>
          <w:sz w:val="20"/>
          <w:szCs w:val="20"/>
          <w:lang w:val="nl-NL"/>
        </w:rPr>
        <w:t>Juni Psychologie verwerkt persoonsgegevens van de volgende categorieën personen:</w:t>
      </w:r>
    </w:p>
    <w:p w14:paraId="562D0122" w14:textId="77777777" w:rsidR="00392E81" w:rsidRPr="00392E81" w:rsidRDefault="00392E81" w:rsidP="00392E81">
      <w:pPr>
        <w:numPr>
          <w:ilvl w:val="0"/>
          <w:numId w:val="2"/>
        </w:numPr>
        <w:shd w:val="clear" w:color="auto" w:fill="FFFFFF"/>
        <w:ind w:left="426" w:hanging="426"/>
        <w:contextualSpacing/>
        <w:textAlignment w:val="baseline"/>
        <w:rPr>
          <w:rFonts w:cstheme="minorHAnsi"/>
          <w:sz w:val="20"/>
          <w:szCs w:val="20"/>
          <w:shd w:val="clear" w:color="auto" w:fill="FFFFFF"/>
          <w:lang w:val="nl-NL"/>
        </w:rPr>
      </w:pPr>
      <w:r w:rsidRPr="00392E81">
        <w:rPr>
          <w:rFonts w:cstheme="minorHAnsi"/>
          <w:sz w:val="20"/>
          <w:szCs w:val="20"/>
          <w:shd w:val="clear" w:color="auto" w:fill="FFFFFF"/>
          <w:lang w:val="nl-NL"/>
        </w:rPr>
        <w:t>(potentiële) patiënten;</w:t>
      </w:r>
    </w:p>
    <w:p w14:paraId="17915A35" w14:textId="77777777" w:rsidR="00392E81" w:rsidRPr="00392E81" w:rsidRDefault="00392E81" w:rsidP="00392E81">
      <w:pPr>
        <w:numPr>
          <w:ilvl w:val="0"/>
          <w:numId w:val="2"/>
        </w:numPr>
        <w:shd w:val="clear" w:color="auto" w:fill="FFFFFF"/>
        <w:ind w:left="426" w:hanging="426"/>
        <w:contextualSpacing/>
        <w:textAlignment w:val="baseline"/>
        <w:rPr>
          <w:rFonts w:cstheme="minorHAnsi"/>
          <w:sz w:val="20"/>
          <w:szCs w:val="20"/>
          <w:shd w:val="clear" w:color="auto" w:fill="FFFFFF"/>
          <w:lang w:val="nl-NL"/>
        </w:rPr>
      </w:pPr>
      <w:r w:rsidRPr="00392E81">
        <w:rPr>
          <w:rFonts w:cstheme="minorHAnsi"/>
          <w:sz w:val="20"/>
          <w:szCs w:val="20"/>
          <w:shd w:val="clear" w:color="auto" w:fill="FFFFFF"/>
          <w:lang w:val="nl-NL"/>
        </w:rPr>
        <w:t xml:space="preserve">bezoekers aan het praktijkpand van </w:t>
      </w:r>
      <w:r w:rsidRPr="00392E81">
        <w:rPr>
          <w:rFonts w:cstheme="minorHAnsi"/>
          <w:sz w:val="20"/>
          <w:szCs w:val="20"/>
          <w:lang w:val="nl-NL"/>
        </w:rPr>
        <w:t>Juni Psychologie;</w:t>
      </w:r>
    </w:p>
    <w:p w14:paraId="3E3E6976" w14:textId="77777777" w:rsidR="00392E81" w:rsidRPr="00392E81" w:rsidRDefault="00392E81" w:rsidP="00392E81">
      <w:pPr>
        <w:numPr>
          <w:ilvl w:val="0"/>
          <w:numId w:val="2"/>
        </w:numPr>
        <w:shd w:val="clear" w:color="auto" w:fill="FFFFFF"/>
        <w:ind w:left="426" w:hanging="426"/>
        <w:contextualSpacing/>
        <w:textAlignment w:val="baseline"/>
        <w:rPr>
          <w:rFonts w:cstheme="minorHAnsi"/>
          <w:sz w:val="20"/>
          <w:szCs w:val="20"/>
          <w:shd w:val="clear" w:color="auto" w:fill="FFFFFF"/>
          <w:lang w:val="nl-NL"/>
        </w:rPr>
      </w:pPr>
      <w:r w:rsidRPr="00392E81">
        <w:rPr>
          <w:rFonts w:cstheme="minorHAnsi"/>
          <w:sz w:val="20"/>
          <w:szCs w:val="20"/>
          <w:shd w:val="clear" w:color="auto" w:fill="FFFFFF"/>
          <w:lang w:val="nl-NL"/>
        </w:rPr>
        <w:t xml:space="preserve">bezoekers van www.junipsychologie.nl; </w:t>
      </w:r>
    </w:p>
    <w:p w14:paraId="48171D5D" w14:textId="77777777" w:rsidR="00392E81" w:rsidRPr="00392E81" w:rsidRDefault="00392E81" w:rsidP="00392E81">
      <w:pPr>
        <w:numPr>
          <w:ilvl w:val="0"/>
          <w:numId w:val="2"/>
        </w:numPr>
        <w:shd w:val="clear" w:color="auto" w:fill="FFFFFF"/>
        <w:ind w:left="426" w:hanging="426"/>
        <w:contextualSpacing/>
        <w:textAlignment w:val="baseline"/>
        <w:rPr>
          <w:rFonts w:cstheme="minorHAnsi"/>
          <w:sz w:val="20"/>
          <w:szCs w:val="20"/>
          <w:shd w:val="clear" w:color="auto" w:fill="FFFFFF"/>
          <w:lang w:val="nl-NL"/>
        </w:rPr>
      </w:pPr>
      <w:r w:rsidRPr="00392E81">
        <w:rPr>
          <w:rFonts w:cstheme="minorHAnsi"/>
          <w:sz w:val="20"/>
          <w:szCs w:val="20"/>
          <w:shd w:val="clear" w:color="auto" w:fill="FFFFFF"/>
          <w:lang w:val="nl-NL"/>
        </w:rPr>
        <w:t xml:space="preserve">medewerkers; </w:t>
      </w:r>
    </w:p>
    <w:p w14:paraId="39CE5805" w14:textId="77777777" w:rsidR="00392E81" w:rsidRPr="00392E81" w:rsidRDefault="00392E81" w:rsidP="00392E81">
      <w:pPr>
        <w:numPr>
          <w:ilvl w:val="0"/>
          <w:numId w:val="2"/>
        </w:numPr>
        <w:shd w:val="clear" w:color="auto" w:fill="FFFFFF"/>
        <w:ind w:left="426" w:hanging="426"/>
        <w:contextualSpacing/>
        <w:textAlignment w:val="baseline"/>
        <w:rPr>
          <w:rFonts w:cstheme="minorHAnsi"/>
          <w:sz w:val="20"/>
          <w:szCs w:val="20"/>
          <w:shd w:val="clear" w:color="auto" w:fill="FFFFFF"/>
          <w:lang w:val="nl-NL"/>
        </w:rPr>
      </w:pPr>
      <w:proofErr w:type="spellStart"/>
      <w:r w:rsidRPr="00392E81">
        <w:rPr>
          <w:rFonts w:cstheme="minorHAnsi"/>
          <w:sz w:val="20"/>
          <w:szCs w:val="20"/>
          <w:shd w:val="clear" w:color="auto" w:fill="FFFFFF"/>
          <w:lang w:val="nl-NL"/>
        </w:rPr>
        <w:t>zpp’ers</w:t>
      </w:r>
      <w:proofErr w:type="spellEnd"/>
      <w:r w:rsidRPr="00392E81">
        <w:rPr>
          <w:rFonts w:cstheme="minorHAnsi"/>
          <w:sz w:val="20"/>
          <w:szCs w:val="20"/>
          <w:shd w:val="clear" w:color="auto" w:fill="FFFFFF"/>
          <w:lang w:val="nl-NL"/>
        </w:rPr>
        <w:t xml:space="preserve">; </w:t>
      </w:r>
    </w:p>
    <w:p w14:paraId="3C138C7C" w14:textId="77777777" w:rsidR="00392E81" w:rsidRPr="00392E81" w:rsidRDefault="00392E81" w:rsidP="00392E81">
      <w:pPr>
        <w:numPr>
          <w:ilvl w:val="0"/>
          <w:numId w:val="2"/>
        </w:numPr>
        <w:shd w:val="clear" w:color="auto" w:fill="FFFFFF"/>
        <w:ind w:left="426" w:hanging="426"/>
        <w:contextualSpacing/>
        <w:textAlignment w:val="baseline"/>
        <w:rPr>
          <w:rFonts w:cstheme="minorHAnsi"/>
          <w:sz w:val="20"/>
          <w:szCs w:val="20"/>
          <w:shd w:val="clear" w:color="auto" w:fill="FFFFFF"/>
          <w:lang w:val="nl-NL"/>
        </w:rPr>
      </w:pPr>
      <w:r w:rsidRPr="00392E81">
        <w:rPr>
          <w:rFonts w:cstheme="minorHAnsi"/>
          <w:sz w:val="20"/>
          <w:szCs w:val="20"/>
          <w:shd w:val="clear" w:color="auto" w:fill="FFFFFF"/>
          <w:lang w:val="nl-NL"/>
        </w:rPr>
        <w:t>sollicitanten;</w:t>
      </w:r>
    </w:p>
    <w:p w14:paraId="550154A0" w14:textId="77777777" w:rsidR="00392E81" w:rsidRPr="00392E81" w:rsidRDefault="00392E81" w:rsidP="00392E81">
      <w:pPr>
        <w:numPr>
          <w:ilvl w:val="0"/>
          <w:numId w:val="2"/>
        </w:numPr>
        <w:shd w:val="clear" w:color="auto" w:fill="FFFFFF"/>
        <w:ind w:left="426" w:hanging="426"/>
        <w:contextualSpacing/>
        <w:textAlignment w:val="baseline"/>
        <w:rPr>
          <w:rFonts w:cstheme="minorHAnsi"/>
          <w:sz w:val="20"/>
          <w:szCs w:val="20"/>
          <w:shd w:val="clear" w:color="auto" w:fill="FFFFFF"/>
          <w:lang w:val="nl-NL"/>
        </w:rPr>
      </w:pPr>
      <w:r w:rsidRPr="00392E81">
        <w:rPr>
          <w:rFonts w:cstheme="minorHAnsi"/>
          <w:sz w:val="20"/>
          <w:szCs w:val="20"/>
          <w:shd w:val="clear" w:color="auto" w:fill="FFFFFF"/>
          <w:lang w:val="nl-NL"/>
        </w:rPr>
        <w:t xml:space="preserve">alle overige personen die met </w:t>
      </w:r>
      <w:r w:rsidRPr="00392E81">
        <w:rPr>
          <w:rFonts w:cstheme="minorHAnsi"/>
          <w:sz w:val="20"/>
          <w:szCs w:val="20"/>
          <w:lang w:val="nl-NL"/>
        </w:rPr>
        <w:t xml:space="preserve">Juni Psychologie </w:t>
      </w:r>
      <w:r w:rsidRPr="00392E81">
        <w:rPr>
          <w:rFonts w:cstheme="minorHAnsi"/>
          <w:sz w:val="20"/>
          <w:szCs w:val="20"/>
          <w:shd w:val="clear" w:color="auto" w:fill="FFFFFF"/>
          <w:lang w:val="nl-NL"/>
        </w:rPr>
        <w:t xml:space="preserve">contact opnemen of van wie </w:t>
      </w:r>
      <w:r w:rsidRPr="00392E81">
        <w:rPr>
          <w:rFonts w:cstheme="minorHAnsi"/>
          <w:sz w:val="20"/>
          <w:szCs w:val="20"/>
          <w:lang w:val="nl-NL"/>
        </w:rPr>
        <w:t xml:space="preserve">Juni Psychologie </w:t>
      </w:r>
      <w:r w:rsidRPr="00392E81">
        <w:rPr>
          <w:rFonts w:cstheme="minorHAnsi"/>
          <w:sz w:val="20"/>
          <w:szCs w:val="20"/>
          <w:shd w:val="clear" w:color="auto" w:fill="FFFFFF"/>
          <w:lang w:val="nl-NL"/>
        </w:rPr>
        <w:t xml:space="preserve">persoonsgegevens verwerkt. </w:t>
      </w:r>
    </w:p>
    <w:p w14:paraId="2F186753" w14:textId="77777777" w:rsidR="00392E81" w:rsidRPr="00392E81" w:rsidRDefault="00392E81" w:rsidP="00392E81">
      <w:pPr>
        <w:rPr>
          <w:rFonts w:cstheme="minorHAnsi"/>
          <w:sz w:val="20"/>
          <w:szCs w:val="20"/>
          <w:lang w:val="nl-NL"/>
        </w:rPr>
      </w:pPr>
    </w:p>
    <w:p w14:paraId="5640B5E4" w14:textId="77777777" w:rsidR="00392E81" w:rsidRPr="00392E81" w:rsidRDefault="00392E81" w:rsidP="00392E81">
      <w:pPr>
        <w:pStyle w:val="Lijstalinea"/>
        <w:numPr>
          <w:ilvl w:val="0"/>
          <w:numId w:val="8"/>
        </w:numPr>
        <w:shd w:val="clear" w:color="auto" w:fill="FFFFFF"/>
        <w:spacing w:after="0" w:line="240" w:lineRule="auto"/>
        <w:ind w:left="426" w:hanging="426"/>
        <w:textAlignment w:val="baseline"/>
        <w:rPr>
          <w:rFonts w:cstheme="minorHAnsi"/>
          <w:sz w:val="20"/>
          <w:szCs w:val="20"/>
          <w:u w:val="single"/>
          <w:shd w:val="clear" w:color="auto" w:fill="FFFFFF"/>
        </w:rPr>
      </w:pPr>
      <w:r w:rsidRPr="00392E81">
        <w:rPr>
          <w:rFonts w:cstheme="minorHAnsi"/>
          <w:sz w:val="20"/>
          <w:szCs w:val="20"/>
          <w:u w:val="single"/>
          <w:shd w:val="clear" w:color="auto" w:fill="FFFFFF"/>
        </w:rPr>
        <w:t>(potentiële) patiënten</w:t>
      </w:r>
    </w:p>
    <w:p w14:paraId="0B8EC466" w14:textId="77777777" w:rsidR="00392E81" w:rsidRPr="00392E81" w:rsidRDefault="00392E81" w:rsidP="00392E81">
      <w:pPr>
        <w:contextualSpacing/>
        <w:rPr>
          <w:rFonts w:cstheme="minorHAnsi"/>
          <w:sz w:val="20"/>
          <w:szCs w:val="20"/>
          <w:shd w:val="clear" w:color="auto" w:fill="FFFFFF"/>
          <w:lang w:val="nl-NL"/>
        </w:rPr>
      </w:pPr>
      <w:r w:rsidRPr="00392E81">
        <w:rPr>
          <w:rFonts w:cstheme="minorHAnsi"/>
          <w:sz w:val="20"/>
          <w:szCs w:val="20"/>
          <w:lang w:val="nl-NL"/>
        </w:rPr>
        <w:t xml:space="preserve">Juni Psychologie </w:t>
      </w:r>
      <w:r w:rsidRPr="00392E81">
        <w:rPr>
          <w:rFonts w:cstheme="minorHAnsi"/>
          <w:sz w:val="20"/>
          <w:szCs w:val="20"/>
          <w:shd w:val="clear" w:color="auto" w:fill="FFFFFF"/>
          <w:lang w:val="nl-NL"/>
        </w:rPr>
        <w:t xml:space="preserve">verwerkt persoonsgegevens van (potentiële) patiënten, ten behoeve van identificatie van de patiënt en de uitvoering van de behandelovereenkomst. Voor identificatie gaat het om naam, contact- en adresgegevens, geboortedatum en kenmerk van het identiteitsbewijs en BSN van de patiënt. Voor de uitvoering van de behandelovereenkomst gaat het ook om andere (bijzondere) persoonsgegevens, zoals medische gegevens. </w:t>
      </w:r>
    </w:p>
    <w:p w14:paraId="7F1124FD" w14:textId="77777777" w:rsidR="00392E81" w:rsidRPr="00392E81" w:rsidRDefault="00392E81" w:rsidP="00392E81">
      <w:pPr>
        <w:contextualSpacing/>
        <w:rPr>
          <w:rFonts w:cstheme="minorHAnsi"/>
          <w:sz w:val="20"/>
          <w:szCs w:val="20"/>
          <w:shd w:val="clear" w:color="auto" w:fill="FFFFFF"/>
          <w:lang w:val="nl-NL"/>
        </w:rPr>
      </w:pPr>
    </w:p>
    <w:p w14:paraId="4FC4F6FE" w14:textId="77777777" w:rsidR="00392E81" w:rsidRPr="00392E81" w:rsidRDefault="00392E81" w:rsidP="00392E81">
      <w:pPr>
        <w:contextualSpacing/>
        <w:rPr>
          <w:rFonts w:cstheme="minorHAnsi"/>
          <w:sz w:val="20"/>
          <w:szCs w:val="20"/>
          <w:lang w:val="nl-NL"/>
        </w:rPr>
      </w:pPr>
      <w:r w:rsidRPr="00392E81">
        <w:rPr>
          <w:rFonts w:cstheme="minorHAnsi"/>
          <w:sz w:val="20"/>
          <w:szCs w:val="20"/>
          <w:shd w:val="clear" w:color="auto" w:fill="FFFFFF"/>
          <w:lang w:val="nl-NL"/>
        </w:rPr>
        <w:t xml:space="preserve">De opgenomen gegevens van een patiënt worden in het ICT-systeem van </w:t>
      </w:r>
      <w:r w:rsidRPr="00392E81">
        <w:rPr>
          <w:rFonts w:cstheme="minorHAnsi"/>
          <w:sz w:val="20"/>
          <w:szCs w:val="20"/>
          <w:lang w:val="nl-NL"/>
        </w:rPr>
        <w:t xml:space="preserve">Juni Psychologie </w:t>
      </w:r>
      <w:r w:rsidRPr="00392E81">
        <w:rPr>
          <w:rFonts w:cstheme="minorHAnsi"/>
          <w:sz w:val="20"/>
          <w:szCs w:val="20"/>
          <w:shd w:val="clear" w:color="auto" w:fill="FFFFFF"/>
          <w:lang w:val="nl-NL"/>
        </w:rPr>
        <w:t>opgeslagen.</w:t>
      </w:r>
      <w:r w:rsidRPr="00392E81">
        <w:rPr>
          <w:rFonts w:cstheme="minorHAnsi"/>
          <w:sz w:val="20"/>
          <w:szCs w:val="20"/>
          <w:lang w:val="nl-NL"/>
        </w:rPr>
        <w:t xml:space="preserve"> </w:t>
      </w:r>
    </w:p>
    <w:p w14:paraId="52445C7E" w14:textId="77777777" w:rsidR="00392E81" w:rsidRPr="00392E81" w:rsidRDefault="00392E81" w:rsidP="00392E81">
      <w:pPr>
        <w:contextualSpacing/>
        <w:rPr>
          <w:rFonts w:cstheme="minorHAnsi"/>
          <w:sz w:val="20"/>
          <w:szCs w:val="20"/>
          <w:shd w:val="clear" w:color="auto" w:fill="FFFFFF"/>
          <w:lang w:val="nl-NL"/>
        </w:rPr>
      </w:pPr>
    </w:p>
    <w:p w14:paraId="239D2F08" w14:textId="77777777" w:rsidR="00392E81" w:rsidRPr="00392E81" w:rsidRDefault="00392E81" w:rsidP="00392E81">
      <w:pPr>
        <w:pStyle w:val="Lijstalinea"/>
        <w:numPr>
          <w:ilvl w:val="0"/>
          <w:numId w:val="8"/>
        </w:numPr>
        <w:shd w:val="clear" w:color="auto" w:fill="FFFFFF"/>
        <w:spacing w:after="0" w:line="240" w:lineRule="auto"/>
        <w:ind w:left="426" w:hanging="426"/>
        <w:textAlignment w:val="baseline"/>
        <w:rPr>
          <w:rFonts w:cstheme="minorHAnsi"/>
          <w:sz w:val="20"/>
          <w:szCs w:val="20"/>
          <w:u w:val="single"/>
          <w:shd w:val="clear" w:color="auto" w:fill="FFFFFF"/>
        </w:rPr>
      </w:pPr>
      <w:r w:rsidRPr="00392E81">
        <w:rPr>
          <w:rFonts w:cstheme="minorHAnsi"/>
          <w:sz w:val="20"/>
          <w:szCs w:val="20"/>
          <w:u w:val="single"/>
          <w:shd w:val="clear" w:color="auto" w:fill="FFFFFF"/>
        </w:rPr>
        <w:t>bezoekers van www.junipsychologie.nl</w:t>
      </w:r>
    </w:p>
    <w:p w14:paraId="602216E7" w14:textId="77777777" w:rsidR="00392E81" w:rsidRPr="00392E81" w:rsidRDefault="00392E81" w:rsidP="00392E81">
      <w:pPr>
        <w:contextualSpacing/>
        <w:rPr>
          <w:rFonts w:cstheme="minorHAnsi"/>
          <w:iCs/>
          <w:sz w:val="20"/>
          <w:szCs w:val="20"/>
          <w:shd w:val="clear" w:color="auto" w:fill="FFFFFF"/>
          <w:lang w:val="nl-NL"/>
        </w:rPr>
      </w:pPr>
      <w:r w:rsidRPr="00392E81">
        <w:rPr>
          <w:rFonts w:cstheme="minorHAnsi"/>
          <w:sz w:val="20"/>
          <w:szCs w:val="20"/>
          <w:shd w:val="clear" w:color="auto" w:fill="FFFFFF"/>
          <w:lang w:val="nl-NL"/>
        </w:rPr>
        <w:t xml:space="preserve">De website van Juni Psychologie verzamelt </w:t>
      </w:r>
      <w:proofErr w:type="spellStart"/>
      <w:r w:rsidRPr="00392E81">
        <w:rPr>
          <w:rFonts w:cstheme="minorHAnsi"/>
          <w:sz w:val="20"/>
          <w:szCs w:val="20"/>
          <w:shd w:val="clear" w:color="auto" w:fill="FFFFFF"/>
          <w:lang w:val="nl-NL"/>
        </w:rPr>
        <w:t>verzamelt</w:t>
      </w:r>
      <w:proofErr w:type="spellEnd"/>
      <w:r w:rsidRPr="00392E81">
        <w:rPr>
          <w:rFonts w:cstheme="minorHAnsi"/>
          <w:sz w:val="20"/>
          <w:szCs w:val="20"/>
          <w:shd w:val="clear" w:color="auto" w:fill="FFFFFF"/>
          <w:lang w:val="nl-NL"/>
        </w:rPr>
        <w:t xml:space="preserve"> informatie (cookies e.d.) om beter op de behoeften van u en toekomstige bezoekers te kunnen inspelen.</w:t>
      </w:r>
      <w:r w:rsidRPr="00392E81">
        <w:rPr>
          <w:rFonts w:cstheme="minorHAnsi"/>
          <w:iCs/>
          <w:sz w:val="20"/>
          <w:szCs w:val="20"/>
          <w:shd w:val="clear" w:color="auto" w:fill="FFFFFF"/>
          <w:lang w:val="nl-NL"/>
        </w:rPr>
        <w:t xml:space="preserve"> </w:t>
      </w:r>
    </w:p>
    <w:p w14:paraId="16D58352" w14:textId="77777777" w:rsidR="00392E81" w:rsidRPr="00392E81" w:rsidRDefault="00392E81" w:rsidP="00392E81">
      <w:pPr>
        <w:contextualSpacing/>
        <w:rPr>
          <w:rFonts w:cstheme="minorHAnsi"/>
          <w:iCs/>
          <w:sz w:val="20"/>
          <w:szCs w:val="20"/>
          <w:shd w:val="clear" w:color="auto" w:fill="FFFFFF"/>
          <w:lang w:val="nl-NL"/>
        </w:rPr>
      </w:pPr>
    </w:p>
    <w:p w14:paraId="181BADBE" w14:textId="77777777" w:rsidR="00392E81" w:rsidRPr="00392E81" w:rsidRDefault="00392E81" w:rsidP="00392E81">
      <w:pPr>
        <w:contextualSpacing/>
        <w:rPr>
          <w:rFonts w:cstheme="minorHAnsi"/>
          <w:iCs/>
          <w:sz w:val="20"/>
          <w:szCs w:val="20"/>
          <w:shd w:val="clear" w:color="auto" w:fill="FFFFFF"/>
          <w:lang w:val="nl-NL"/>
        </w:rPr>
      </w:pPr>
      <w:r w:rsidRPr="00392E81">
        <w:rPr>
          <w:rFonts w:cstheme="minorHAnsi"/>
          <w:iCs/>
          <w:sz w:val="20"/>
          <w:szCs w:val="20"/>
          <w:shd w:val="clear" w:color="auto" w:fill="FFFFFF"/>
          <w:lang w:val="nl-NL"/>
        </w:rPr>
        <w:t xml:space="preserve">Verder worden persoonsgegevens gegenereerd als een bezoeker een contact- of ander webformulier op de website invult. Dit formulier is beveiligd. Die gegevens worden gebruikt voor het doel waarvoor het contact- of webformulier dient. </w:t>
      </w:r>
    </w:p>
    <w:p w14:paraId="78E51A67" w14:textId="77777777" w:rsidR="00392E81" w:rsidRPr="00392E81" w:rsidRDefault="00392E81" w:rsidP="00392E81">
      <w:pPr>
        <w:shd w:val="clear" w:color="auto" w:fill="FFFFFF"/>
        <w:ind w:left="426" w:hanging="426"/>
        <w:contextualSpacing/>
        <w:textAlignment w:val="baseline"/>
        <w:rPr>
          <w:rFonts w:cstheme="minorHAnsi"/>
          <w:sz w:val="20"/>
          <w:szCs w:val="20"/>
          <w:u w:val="single"/>
          <w:shd w:val="clear" w:color="auto" w:fill="FFFFFF"/>
          <w:lang w:val="nl-NL"/>
        </w:rPr>
      </w:pPr>
    </w:p>
    <w:p w14:paraId="0832CD18" w14:textId="77777777" w:rsidR="00392E81" w:rsidRPr="00392E81" w:rsidRDefault="00392E81" w:rsidP="00392E81">
      <w:pPr>
        <w:pStyle w:val="Lijstalinea"/>
        <w:numPr>
          <w:ilvl w:val="0"/>
          <w:numId w:val="8"/>
        </w:numPr>
        <w:shd w:val="clear" w:color="auto" w:fill="FFFFFF"/>
        <w:spacing w:after="0" w:line="240" w:lineRule="auto"/>
        <w:ind w:left="426" w:hanging="426"/>
        <w:textAlignment w:val="baseline"/>
        <w:rPr>
          <w:rFonts w:cstheme="minorHAnsi"/>
          <w:sz w:val="20"/>
          <w:szCs w:val="20"/>
          <w:u w:val="single"/>
          <w:shd w:val="clear" w:color="auto" w:fill="FFFFFF"/>
        </w:rPr>
      </w:pPr>
      <w:r w:rsidRPr="00392E81">
        <w:rPr>
          <w:rFonts w:cstheme="minorHAnsi"/>
          <w:sz w:val="20"/>
          <w:szCs w:val="20"/>
          <w:u w:val="single"/>
          <w:shd w:val="clear" w:color="auto" w:fill="FFFFFF"/>
        </w:rPr>
        <w:t>medewerkers</w:t>
      </w:r>
    </w:p>
    <w:p w14:paraId="1FF2C5F2" w14:textId="77777777" w:rsidR="00392E81" w:rsidRPr="00392E81" w:rsidRDefault="00392E81" w:rsidP="00392E81">
      <w:pPr>
        <w:rPr>
          <w:rFonts w:cstheme="minorHAnsi"/>
          <w:sz w:val="20"/>
          <w:szCs w:val="20"/>
          <w:lang w:val="nl-NL"/>
        </w:rPr>
      </w:pPr>
      <w:r w:rsidRPr="00392E81">
        <w:rPr>
          <w:rFonts w:cstheme="minorHAnsi"/>
          <w:sz w:val="20"/>
          <w:szCs w:val="20"/>
          <w:lang w:val="nl-NL"/>
        </w:rPr>
        <w:t xml:space="preserve">Juni Psychologie verwerkt persoonsgegevens van haar medewerkers, voor zover dat noodzakelijk is voor de uitvoering van de arbeidsovereenkomst en/of een wettelijke verplichting of als de medewerker toestemming heeft gegeven.  </w:t>
      </w:r>
    </w:p>
    <w:p w14:paraId="3FA09F8B" w14:textId="77777777" w:rsidR="00392E81" w:rsidRPr="00392E81" w:rsidRDefault="00392E81" w:rsidP="00392E81">
      <w:pPr>
        <w:rPr>
          <w:rFonts w:cstheme="minorHAnsi"/>
          <w:sz w:val="20"/>
          <w:szCs w:val="20"/>
          <w:lang w:val="nl-NL"/>
        </w:rPr>
      </w:pPr>
    </w:p>
    <w:p w14:paraId="10156E0B" w14:textId="77777777" w:rsidR="00392E81" w:rsidRPr="00392E81" w:rsidRDefault="00392E81" w:rsidP="00392E81">
      <w:pPr>
        <w:rPr>
          <w:rFonts w:cstheme="minorHAnsi"/>
          <w:i/>
          <w:sz w:val="20"/>
          <w:szCs w:val="20"/>
          <w:lang w:val="nl-NL"/>
        </w:rPr>
      </w:pPr>
      <w:r w:rsidRPr="00392E81">
        <w:rPr>
          <w:rFonts w:cstheme="minorHAnsi"/>
          <w:i/>
          <w:sz w:val="20"/>
          <w:szCs w:val="20"/>
          <w:lang w:val="nl-NL"/>
        </w:rPr>
        <w:t>Overig</w:t>
      </w:r>
    </w:p>
    <w:p w14:paraId="212B479B" w14:textId="77777777" w:rsidR="00392E81" w:rsidRPr="00392E81" w:rsidRDefault="00392E81" w:rsidP="00392E81">
      <w:pPr>
        <w:rPr>
          <w:rFonts w:cstheme="minorHAnsi"/>
          <w:sz w:val="20"/>
          <w:szCs w:val="20"/>
          <w:lang w:val="nl-NL"/>
        </w:rPr>
      </w:pPr>
      <w:r w:rsidRPr="00392E81">
        <w:rPr>
          <w:rFonts w:cstheme="minorHAnsi"/>
          <w:sz w:val="20"/>
          <w:szCs w:val="20"/>
          <w:lang w:val="nl-NL"/>
        </w:rPr>
        <w:t>Juni Psychologie verwerkt verder de volgende persoonsgegevens:</w:t>
      </w:r>
    </w:p>
    <w:p w14:paraId="1466D436" w14:textId="77777777" w:rsidR="00392E81" w:rsidRPr="00392E81" w:rsidRDefault="00392E81" w:rsidP="00392E81">
      <w:pPr>
        <w:pStyle w:val="Lijstalinea"/>
        <w:numPr>
          <w:ilvl w:val="0"/>
          <w:numId w:val="5"/>
        </w:numPr>
        <w:spacing w:after="0"/>
        <w:ind w:left="426" w:hanging="426"/>
        <w:rPr>
          <w:rFonts w:cstheme="minorHAnsi"/>
          <w:sz w:val="20"/>
          <w:szCs w:val="20"/>
        </w:rPr>
      </w:pPr>
      <w:r w:rsidRPr="00392E81">
        <w:rPr>
          <w:rFonts w:cstheme="minorHAnsi"/>
          <w:sz w:val="20"/>
          <w:szCs w:val="20"/>
        </w:rPr>
        <w:t>de naam van medewerkers die beschikken over een sleutel (toegangspas e.d.) van het praktijkpand, zijn voor administratieve doeleinden op een lijst vermeld;</w:t>
      </w:r>
    </w:p>
    <w:p w14:paraId="47E7D95C" w14:textId="77777777" w:rsidR="00392E81" w:rsidRPr="00392E81" w:rsidRDefault="00392E81" w:rsidP="00392E81">
      <w:pPr>
        <w:pStyle w:val="Lijstalinea"/>
        <w:numPr>
          <w:ilvl w:val="0"/>
          <w:numId w:val="5"/>
        </w:numPr>
        <w:spacing w:after="0"/>
        <w:ind w:left="426" w:hanging="426"/>
        <w:rPr>
          <w:rFonts w:cstheme="minorHAnsi"/>
          <w:sz w:val="20"/>
          <w:szCs w:val="20"/>
        </w:rPr>
      </w:pPr>
      <w:r w:rsidRPr="00392E81">
        <w:rPr>
          <w:rFonts w:cstheme="minorHAnsi"/>
          <w:sz w:val="20"/>
          <w:szCs w:val="20"/>
        </w:rPr>
        <w:t xml:space="preserve">van iedere medewerker is een profielfoto voor representatiedoeleinden op de website gepubliceerd, waarvoor de uitdrukkelijke toestemming van iedere medewerker is gevraagd en verkregen; </w:t>
      </w:r>
    </w:p>
    <w:p w14:paraId="248A6BAD" w14:textId="58FCD85A" w:rsidR="00392E81" w:rsidRPr="00392E81" w:rsidRDefault="00392E81" w:rsidP="00392E81">
      <w:pPr>
        <w:pStyle w:val="Lijstalinea"/>
        <w:numPr>
          <w:ilvl w:val="0"/>
          <w:numId w:val="5"/>
        </w:numPr>
        <w:spacing w:after="0"/>
        <w:ind w:left="426" w:hanging="426"/>
        <w:rPr>
          <w:rFonts w:cstheme="minorHAnsi"/>
          <w:sz w:val="20"/>
          <w:szCs w:val="20"/>
        </w:rPr>
      </w:pPr>
      <w:r w:rsidRPr="00392E81">
        <w:rPr>
          <w:rFonts w:cstheme="minorHAnsi"/>
          <w:sz w:val="20"/>
          <w:szCs w:val="20"/>
        </w:rPr>
        <w:t>gegevens die zijn benodigd voor (betaling voor) deelname aan dan wel lidmaatschappen voor cursussen, opleidingen, beroepsverenigingen en externe bijeenkomste</w:t>
      </w:r>
      <w:r>
        <w:rPr>
          <w:rFonts w:cstheme="minorHAnsi"/>
          <w:sz w:val="20"/>
          <w:szCs w:val="20"/>
        </w:rPr>
        <w:t>n;</w:t>
      </w:r>
    </w:p>
    <w:p w14:paraId="6D5189BC" w14:textId="77777777" w:rsidR="00392E81" w:rsidRPr="00392E81" w:rsidRDefault="00392E81" w:rsidP="00392E81">
      <w:pPr>
        <w:shd w:val="clear" w:color="auto" w:fill="FFFFFF"/>
        <w:ind w:left="426" w:hanging="426"/>
        <w:contextualSpacing/>
        <w:textAlignment w:val="baseline"/>
        <w:rPr>
          <w:rFonts w:cstheme="minorHAnsi"/>
          <w:sz w:val="20"/>
          <w:szCs w:val="20"/>
          <w:u w:val="single"/>
          <w:shd w:val="clear" w:color="auto" w:fill="FFFFFF"/>
          <w:lang w:val="nl-NL"/>
        </w:rPr>
      </w:pPr>
    </w:p>
    <w:p w14:paraId="0CC99343" w14:textId="77777777" w:rsidR="00392E81" w:rsidRDefault="00392E81">
      <w:pPr>
        <w:rPr>
          <w:rFonts w:eastAsiaTheme="minorHAnsi" w:cstheme="minorHAnsi"/>
          <w:sz w:val="20"/>
          <w:szCs w:val="20"/>
          <w:u w:val="single"/>
          <w:lang w:val="nl-NL" w:eastAsia="en-US"/>
        </w:rPr>
      </w:pPr>
      <w:r>
        <w:rPr>
          <w:rFonts w:cstheme="minorHAnsi"/>
          <w:sz w:val="20"/>
          <w:szCs w:val="20"/>
          <w:u w:val="single"/>
        </w:rPr>
        <w:br w:type="page"/>
      </w:r>
    </w:p>
    <w:p w14:paraId="6C1DF2D8" w14:textId="6A8F0BEE" w:rsidR="00392E81" w:rsidRPr="00392E81" w:rsidRDefault="00392E81" w:rsidP="00392E81">
      <w:pPr>
        <w:pStyle w:val="Lijstalinea"/>
        <w:numPr>
          <w:ilvl w:val="0"/>
          <w:numId w:val="8"/>
        </w:numPr>
        <w:spacing w:after="0"/>
        <w:ind w:left="426" w:hanging="426"/>
        <w:rPr>
          <w:rFonts w:cstheme="minorHAnsi"/>
          <w:sz w:val="20"/>
          <w:szCs w:val="20"/>
          <w:u w:val="single"/>
        </w:rPr>
      </w:pPr>
      <w:bookmarkStart w:id="0" w:name="_GoBack"/>
      <w:bookmarkEnd w:id="0"/>
      <w:proofErr w:type="spellStart"/>
      <w:r w:rsidRPr="00392E81">
        <w:rPr>
          <w:rFonts w:cstheme="minorHAnsi"/>
          <w:sz w:val="20"/>
          <w:szCs w:val="20"/>
          <w:u w:val="single"/>
        </w:rPr>
        <w:lastRenderedPageBreak/>
        <w:t>zzp’ers</w:t>
      </w:r>
      <w:proofErr w:type="spellEnd"/>
      <w:r w:rsidRPr="00392E81">
        <w:rPr>
          <w:rFonts w:cstheme="minorHAnsi"/>
          <w:sz w:val="20"/>
          <w:szCs w:val="20"/>
          <w:u w:val="single"/>
        </w:rPr>
        <w:t xml:space="preserve"> </w:t>
      </w:r>
    </w:p>
    <w:p w14:paraId="53FA4AEB" w14:textId="77777777" w:rsidR="00392E81" w:rsidRPr="00392E81" w:rsidRDefault="00392E81" w:rsidP="00392E81">
      <w:pPr>
        <w:rPr>
          <w:rFonts w:cstheme="minorHAnsi"/>
          <w:sz w:val="20"/>
          <w:szCs w:val="20"/>
          <w:u w:val="single"/>
          <w:shd w:val="clear" w:color="auto" w:fill="FFFFFF"/>
          <w:lang w:val="nl-NL"/>
        </w:rPr>
      </w:pPr>
      <w:r w:rsidRPr="00392E81">
        <w:rPr>
          <w:rFonts w:cstheme="minorHAnsi"/>
          <w:sz w:val="20"/>
          <w:szCs w:val="20"/>
          <w:lang w:val="nl-NL"/>
        </w:rPr>
        <w:t xml:space="preserve">Juni Psychologie verwerkt de persoonsgegevens van door haar ingeschakelde </w:t>
      </w:r>
      <w:proofErr w:type="spellStart"/>
      <w:r w:rsidRPr="00392E81">
        <w:rPr>
          <w:rFonts w:cstheme="minorHAnsi"/>
          <w:sz w:val="20"/>
          <w:szCs w:val="20"/>
          <w:lang w:val="nl-NL"/>
        </w:rPr>
        <w:t>zzp’ers</w:t>
      </w:r>
      <w:proofErr w:type="spellEnd"/>
      <w:r w:rsidRPr="00392E81">
        <w:rPr>
          <w:rFonts w:cstheme="minorHAnsi"/>
          <w:sz w:val="20"/>
          <w:szCs w:val="20"/>
          <w:lang w:val="nl-NL"/>
        </w:rPr>
        <w:t xml:space="preserve">. Juni Psychologie vraagt </w:t>
      </w:r>
      <w:proofErr w:type="spellStart"/>
      <w:r w:rsidRPr="00392E81">
        <w:rPr>
          <w:rFonts w:cstheme="minorHAnsi"/>
          <w:sz w:val="20"/>
          <w:szCs w:val="20"/>
          <w:lang w:val="nl-NL"/>
        </w:rPr>
        <w:t>zzp’ers</w:t>
      </w:r>
      <w:proofErr w:type="spellEnd"/>
      <w:r w:rsidRPr="00392E81">
        <w:rPr>
          <w:rFonts w:cstheme="minorHAnsi"/>
          <w:sz w:val="20"/>
          <w:szCs w:val="20"/>
          <w:lang w:val="nl-NL"/>
        </w:rPr>
        <w:t xml:space="preserve"> niet om een kopie of scan van hun identiteitsbewijs te verstrekken. Wel zal in het kader van de vergewisplicht (</w:t>
      </w:r>
      <w:proofErr w:type="spellStart"/>
      <w:r w:rsidRPr="00392E81">
        <w:rPr>
          <w:rFonts w:cstheme="minorHAnsi"/>
          <w:sz w:val="20"/>
          <w:szCs w:val="20"/>
          <w:lang w:val="nl-NL"/>
        </w:rPr>
        <w:t>Wkkgz</w:t>
      </w:r>
      <w:proofErr w:type="spellEnd"/>
      <w:r w:rsidRPr="00392E81">
        <w:rPr>
          <w:rFonts w:cstheme="minorHAnsi"/>
          <w:sz w:val="20"/>
          <w:szCs w:val="20"/>
          <w:lang w:val="nl-NL"/>
        </w:rPr>
        <w:t xml:space="preserve">) een onderzoek worden gedaan naar de geschiktheid van de </w:t>
      </w:r>
      <w:proofErr w:type="spellStart"/>
      <w:r w:rsidRPr="00392E81">
        <w:rPr>
          <w:rFonts w:cstheme="minorHAnsi"/>
          <w:sz w:val="20"/>
          <w:szCs w:val="20"/>
          <w:lang w:val="nl-NL"/>
        </w:rPr>
        <w:t>zzp’er</w:t>
      </w:r>
      <w:proofErr w:type="spellEnd"/>
      <w:r w:rsidRPr="00392E81">
        <w:rPr>
          <w:rFonts w:cstheme="minorHAnsi"/>
          <w:sz w:val="20"/>
          <w:szCs w:val="20"/>
          <w:lang w:val="nl-NL"/>
        </w:rPr>
        <w:t>.</w:t>
      </w:r>
    </w:p>
    <w:p w14:paraId="4418FC5A" w14:textId="77777777" w:rsidR="00392E81" w:rsidRPr="00392E81" w:rsidRDefault="00392E81" w:rsidP="00392E81">
      <w:pPr>
        <w:shd w:val="clear" w:color="auto" w:fill="FFFFFF"/>
        <w:contextualSpacing/>
        <w:textAlignment w:val="baseline"/>
        <w:rPr>
          <w:rFonts w:cstheme="minorHAnsi"/>
          <w:sz w:val="20"/>
          <w:szCs w:val="20"/>
          <w:u w:val="single"/>
          <w:shd w:val="clear" w:color="auto" w:fill="FFFFFF"/>
          <w:lang w:val="nl-NL"/>
        </w:rPr>
      </w:pPr>
    </w:p>
    <w:p w14:paraId="0D95E084" w14:textId="77777777" w:rsidR="00392E81" w:rsidRPr="00392E81" w:rsidRDefault="00392E81" w:rsidP="00392E81">
      <w:pPr>
        <w:pStyle w:val="Lijstalinea"/>
        <w:numPr>
          <w:ilvl w:val="0"/>
          <w:numId w:val="8"/>
        </w:numPr>
        <w:shd w:val="clear" w:color="auto" w:fill="FFFFFF"/>
        <w:spacing w:after="0" w:line="240" w:lineRule="auto"/>
        <w:ind w:left="426" w:hanging="426"/>
        <w:textAlignment w:val="baseline"/>
        <w:rPr>
          <w:rFonts w:cstheme="minorHAnsi"/>
          <w:sz w:val="20"/>
          <w:szCs w:val="20"/>
          <w:u w:val="single"/>
          <w:shd w:val="clear" w:color="auto" w:fill="FFFFFF"/>
        </w:rPr>
      </w:pPr>
      <w:r w:rsidRPr="00392E81">
        <w:rPr>
          <w:rFonts w:cstheme="minorHAnsi"/>
          <w:sz w:val="20"/>
          <w:szCs w:val="20"/>
          <w:u w:val="single"/>
          <w:shd w:val="clear" w:color="auto" w:fill="FFFFFF"/>
        </w:rPr>
        <w:t>sollicitanten</w:t>
      </w:r>
    </w:p>
    <w:p w14:paraId="49D2D6EF" w14:textId="77777777" w:rsidR="00392E81" w:rsidRPr="00392E81" w:rsidRDefault="00392E81" w:rsidP="00392E81">
      <w:pPr>
        <w:shd w:val="clear" w:color="auto" w:fill="FFFFFF"/>
        <w:contextualSpacing/>
        <w:textAlignment w:val="baseline"/>
        <w:rPr>
          <w:rFonts w:cstheme="minorHAnsi"/>
          <w:sz w:val="20"/>
          <w:szCs w:val="20"/>
          <w:shd w:val="clear" w:color="auto" w:fill="FFFFFF"/>
          <w:lang w:val="nl-NL"/>
        </w:rPr>
      </w:pPr>
      <w:r w:rsidRPr="00392E81">
        <w:rPr>
          <w:rFonts w:cstheme="minorHAnsi"/>
          <w:sz w:val="20"/>
          <w:szCs w:val="20"/>
          <w:shd w:val="clear" w:color="auto" w:fill="FFFFFF"/>
          <w:lang w:val="nl-NL"/>
        </w:rPr>
        <w:t xml:space="preserve">Van personen die bij </w:t>
      </w:r>
      <w:r w:rsidRPr="00392E81">
        <w:rPr>
          <w:rFonts w:cstheme="minorHAnsi"/>
          <w:sz w:val="20"/>
          <w:szCs w:val="20"/>
          <w:lang w:val="nl-NL"/>
        </w:rPr>
        <w:t xml:space="preserve">Juni Psychologie </w:t>
      </w:r>
      <w:r w:rsidRPr="00392E81">
        <w:rPr>
          <w:rFonts w:cstheme="minorHAnsi"/>
          <w:sz w:val="20"/>
          <w:szCs w:val="20"/>
          <w:shd w:val="clear" w:color="auto" w:fill="FFFFFF"/>
          <w:lang w:val="nl-NL"/>
        </w:rPr>
        <w:t xml:space="preserve">hebben gesolliciteerd, worden persoonsgegevens verwerkt, zoals contactgegevens en gegevens die zijn vermeld in de sollicitatiebrief en het cv. Deze gegevens worden verwerkt ter beoordeling van de geschiktheid van de kandidaat en om met een kandidaat contact te leggen. De gegevens worden bewaard tot maximaal 6 maanden na de sollicitatieprocedure. </w:t>
      </w:r>
    </w:p>
    <w:p w14:paraId="388C6465" w14:textId="77777777" w:rsidR="00392E81" w:rsidRPr="00392E81" w:rsidRDefault="00392E81" w:rsidP="00392E81">
      <w:pPr>
        <w:shd w:val="clear" w:color="auto" w:fill="FFFFFF"/>
        <w:ind w:left="426" w:hanging="426"/>
        <w:contextualSpacing/>
        <w:textAlignment w:val="baseline"/>
        <w:rPr>
          <w:rFonts w:cstheme="minorHAnsi"/>
          <w:sz w:val="20"/>
          <w:szCs w:val="20"/>
          <w:u w:val="single"/>
          <w:shd w:val="clear" w:color="auto" w:fill="FFFFFF"/>
          <w:lang w:val="nl-NL"/>
        </w:rPr>
      </w:pPr>
    </w:p>
    <w:p w14:paraId="7CF43ACC" w14:textId="77777777" w:rsidR="00392E81" w:rsidRPr="00392E81" w:rsidRDefault="00392E81" w:rsidP="00392E81">
      <w:pPr>
        <w:pStyle w:val="Lijstalinea"/>
        <w:numPr>
          <w:ilvl w:val="0"/>
          <w:numId w:val="8"/>
        </w:numPr>
        <w:shd w:val="clear" w:color="auto" w:fill="FFFFFF"/>
        <w:spacing w:after="0" w:line="240" w:lineRule="auto"/>
        <w:ind w:left="426" w:hanging="426"/>
        <w:textAlignment w:val="baseline"/>
        <w:rPr>
          <w:rFonts w:cstheme="minorHAnsi"/>
          <w:sz w:val="20"/>
          <w:szCs w:val="20"/>
          <w:u w:val="single"/>
          <w:shd w:val="clear" w:color="auto" w:fill="FFFFFF"/>
        </w:rPr>
      </w:pPr>
      <w:r w:rsidRPr="00392E81">
        <w:rPr>
          <w:rFonts w:cstheme="minorHAnsi"/>
          <w:sz w:val="20"/>
          <w:szCs w:val="20"/>
          <w:u w:val="single"/>
          <w:shd w:val="clear" w:color="auto" w:fill="FFFFFF"/>
        </w:rPr>
        <w:t>overige personen</w:t>
      </w:r>
    </w:p>
    <w:p w14:paraId="4080A895" w14:textId="77777777" w:rsidR="00392E81" w:rsidRPr="00392E81" w:rsidRDefault="00392E81" w:rsidP="00392E81">
      <w:pPr>
        <w:rPr>
          <w:rFonts w:cstheme="minorHAnsi"/>
          <w:i/>
          <w:sz w:val="20"/>
          <w:szCs w:val="20"/>
          <w:lang w:val="nl-NL"/>
        </w:rPr>
      </w:pPr>
      <w:r w:rsidRPr="00392E81">
        <w:rPr>
          <w:rFonts w:cstheme="minorHAnsi"/>
          <w:sz w:val="20"/>
          <w:szCs w:val="20"/>
          <w:shd w:val="clear" w:color="auto" w:fill="FFFFFF"/>
          <w:lang w:val="nl-NL"/>
        </w:rPr>
        <w:t xml:space="preserve">In het kader van de behandeling, kan </w:t>
      </w:r>
      <w:r w:rsidRPr="00392E81">
        <w:rPr>
          <w:rFonts w:cstheme="minorHAnsi"/>
          <w:sz w:val="20"/>
          <w:szCs w:val="20"/>
          <w:lang w:val="nl-NL"/>
        </w:rPr>
        <w:t xml:space="preserve">Juni Psychologie </w:t>
      </w:r>
      <w:r w:rsidRPr="00392E81">
        <w:rPr>
          <w:rFonts w:cstheme="minorHAnsi"/>
          <w:sz w:val="20"/>
          <w:szCs w:val="20"/>
          <w:shd w:val="clear" w:color="auto" w:fill="FFFFFF"/>
          <w:lang w:val="nl-NL"/>
        </w:rPr>
        <w:t xml:space="preserve">ook gebruikmaken van gegevens afkomstig van andere hulpverleners. </w:t>
      </w:r>
    </w:p>
    <w:p w14:paraId="22D03B5D" w14:textId="77777777" w:rsidR="00392E81" w:rsidRPr="00392E81" w:rsidRDefault="00392E81" w:rsidP="00392E81">
      <w:pPr>
        <w:shd w:val="clear" w:color="auto" w:fill="FFFFFF"/>
        <w:ind w:left="426" w:hanging="426"/>
        <w:contextualSpacing/>
        <w:textAlignment w:val="baseline"/>
        <w:rPr>
          <w:rFonts w:cstheme="minorHAnsi"/>
          <w:sz w:val="20"/>
          <w:szCs w:val="20"/>
          <w:u w:val="single"/>
          <w:shd w:val="clear" w:color="auto" w:fill="FFFFFF"/>
          <w:lang w:val="nl-NL"/>
        </w:rPr>
      </w:pPr>
    </w:p>
    <w:p w14:paraId="29823375" w14:textId="77777777" w:rsidR="00392E81" w:rsidRPr="00392E81" w:rsidRDefault="00392E81" w:rsidP="00392E81">
      <w:pPr>
        <w:pStyle w:val="Lijstalinea"/>
        <w:numPr>
          <w:ilvl w:val="0"/>
          <w:numId w:val="4"/>
        </w:numPr>
        <w:spacing w:after="0"/>
        <w:ind w:left="426" w:hanging="426"/>
        <w:rPr>
          <w:rFonts w:cstheme="minorHAnsi"/>
          <w:b/>
          <w:sz w:val="20"/>
          <w:szCs w:val="20"/>
        </w:rPr>
      </w:pPr>
      <w:r w:rsidRPr="00392E81">
        <w:rPr>
          <w:rFonts w:cstheme="minorHAnsi"/>
          <w:b/>
          <w:sz w:val="20"/>
          <w:szCs w:val="20"/>
        </w:rPr>
        <w:t>Organisatorische en technische maatregelen / beveiliging</w:t>
      </w:r>
    </w:p>
    <w:p w14:paraId="02FCCCB9" w14:textId="77777777" w:rsidR="00392E81" w:rsidRPr="00392E81" w:rsidRDefault="00392E81" w:rsidP="00392E81">
      <w:pPr>
        <w:rPr>
          <w:rFonts w:cstheme="minorHAnsi"/>
          <w:sz w:val="20"/>
          <w:szCs w:val="20"/>
          <w:lang w:val="nl-NL"/>
        </w:rPr>
      </w:pPr>
      <w:r w:rsidRPr="00392E81">
        <w:rPr>
          <w:rFonts w:cstheme="minorHAnsi"/>
          <w:sz w:val="20"/>
          <w:szCs w:val="20"/>
          <w:lang w:val="nl-NL"/>
        </w:rPr>
        <w:t xml:space="preserve">Uitgangspunt voor Juni Psychologie is dat niet meer persoonsgegevens worden verwerkt dan noodzakelijk is om het doel te bereiken waarvoor ze zijn verzameld, zowel intern als bij inschakeling van derde partijen. Voor beide gevallen heeft Juni Psychologie passende technische en organisatorische maatregelen getroffen om persoonsgegevens te beschermen tegen verlies of onrechtmatige verwerking. </w:t>
      </w:r>
    </w:p>
    <w:p w14:paraId="3746980B" w14:textId="77777777" w:rsidR="00392E81" w:rsidRPr="00392E81" w:rsidRDefault="00392E81" w:rsidP="00392E81">
      <w:pPr>
        <w:rPr>
          <w:rFonts w:cstheme="minorHAnsi"/>
          <w:sz w:val="20"/>
          <w:szCs w:val="20"/>
          <w:lang w:val="nl-NL"/>
        </w:rPr>
      </w:pPr>
    </w:p>
    <w:p w14:paraId="2A43B8BD" w14:textId="77777777" w:rsidR="00392E81" w:rsidRPr="00392E81" w:rsidRDefault="00392E81" w:rsidP="00392E81">
      <w:pPr>
        <w:rPr>
          <w:rFonts w:cstheme="minorHAnsi"/>
          <w:i/>
          <w:sz w:val="20"/>
          <w:szCs w:val="20"/>
          <w:lang w:val="nl-NL"/>
        </w:rPr>
      </w:pPr>
      <w:r w:rsidRPr="00392E81">
        <w:rPr>
          <w:rFonts w:cstheme="minorHAnsi"/>
          <w:i/>
          <w:sz w:val="20"/>
          <w:szCs w:val="20"/>
          <w:lang w:val="nl-NL"/>
        </w:rPr>
        <w:t xml:space="preserve">Interne maatregelen </w:t>
      </w:r>
    </w:p>
    <w:p w14:paraId="0312F3DF" w14:textId="77777777" w:rsidR="00392E81" w:rsidRPr="00392E81" w:rsidRDefault="00392E81" w:rsidP="00392E81">
      <w:pPr>
        <w:rPr>
          <w:rFonts w:cstheme="minorHAnsi"/>
          <w:sz w:val="20"/>
          <w:szCs w:val="20"/>
          <w:lang w:val="nl-NL"/>
        </w:rPr>
      </w:pPr>
      <w:r w:rsidRPr="00392E81">
        <w:rPr>
          <w:rFonts w:cstheme="minorHAnsi"/>
          <w:sz w:val="20"/>
          <w:szCs w:val="20"/>
          <w:lang w:val="nl-NL"/>
        </w:rPr>
        <w:t>Juni Psychologie heeft de volgende interne technische en organisatorische maatregelen getroffen:</w:t>
      </w:r>
    </w:p>
    <w:p w14:paraId="092250E3" w14:textId="77777777" w:rsidR="00392E81" w:rsidRPr="00392E81" w:rsidRDefault="00392E81" w:rsidP="00392E81">
      <w:pPr>
        <w:ind w:left="426" w:hanging="426"/>
        <w:rPr>
          <w:rFonts w:cstheme="minorHAnsi"/>
          <w:sz w:val="20"/>
          <w:szCs w:val="20"/>
          <w:lang w:val="nl-NL"/>
        </w:rPr>
      </w:pPr>
    </w:p>
    <w:p w14:paraId="0485C1A7" w14:textId="77777777" w:rsidR="00392E81" w:rsidRPr="00392E81" w:rsidRDefault="00392E81" w:rsidP="00392E81">
      <w:pPr>
        <w:numPr>
          <w:ilvl w:val="0"/>
          <w:numId w:val="7"/>
        </w:numPr>
        <w:spacing w:line="259" w:lineRule="auto"/>
        <w:ind w:left="426" w:hanging="426"/>
        <w:contextualSpacing/>
        <w:rPr>
          <w:rFonts w:cstheme="minorHAnsi"/>
          <w:sz w:val="20"/>
          <w:szCs w:val="20"/>
          <w:lang w:val="nl-NL"/>
        </w:rPr>
      </w:pPr>
      <w:r w:rsidRPr="00392E81">
        <w:rPr>
          <w:rFonts w:cstheme="minorHAnsi"/>
          <w:sz w:val="20"/>
          <w:szCs w:val="20"/>
          <w:lang w:val="nl-NL"/>
        </w:rPr>
        <w:t xml:space="preserve">het uitwisselen van vertrouwelijke informatie met andere zorgverleners vindt (conform </w:t>
      </w:r>
      <w:r w:rsidRPr="00392E81">
        <w:rPr>
          <w:rFonts w:eastAsia="Times New Roman" w:cstheme="minorHAnsi"/>
          <w:iCs/>
          <w:color w:val="000000"/>
          <w:sz w:val="20"/>
          <w:szCs w:val="20"/>
          <w:lang w:val="nl-NL" w:eastAsia="nl-NL"/>
        </w:rPr>
        <w:t xml:space="preserve">NEN 7510, NEN 7512 en NEN 7513) </w:t>
      </w:r>
      <w:r w:rsidRPr="00392E81">
        <w:rPr>
          <w:rFonts w:cstheme="minorHAnsi"/>
          <w:sz w:val="20"/>
          <w:szCs w:val="20"/>
          <w:lang w:val="nl-NL"/>
        </w:rPr>
        <w:t xml:space="preserve">uitsluitend via een beveiligde verbinding (versleuteld mailverkeer, zoals </w:t>
      </w:r>
      <w:proofErr w:type="spellStart"/>
      <w:r w:rsidRPr="00392E81">
        <w:rPr>
          <w:rFonts w:cstheme="minorHAnsi"/>
          <w:sz w:val="20"/>
          <w:szCs w:val="20"/>
          <w:lang w:val="nl-NL"/>
        </w:rPr>
        <w:t>ZorgDomein</w:t>
      </w:r>
      <w:proofErr w:type="spellEnd"/>
      <w:r w:rsidRPr="00392E81">
        <w:rPr>
          <w:rFonts w:cstheme="minorHAnsi"/>
          <w:sz w:val="20"/>
          <w:szCs w:val="20"/>
          <w:lang w:val="nl-NL"/>
        </w:rPr>
        <w:t>) plaats. E-mailen met andere hulpverleners gebeurt alleen voor algemene communicatie;</w:t>
      </w:r>
    </w:p>
    <w:p w14:paraId="1A62DC15" w14:textId="77777777" w:rsidR="00392E81" w:rsidRPr="00392E81" w:rsidRDefault="00392E81" w:rsidP="00392E81">
      <w:pPr>
        <w:numPr>
          <w:ilvl w:val="0"/>
          <w:numId w:val="7"/>
        </w:numPr>
        <w:spacing w:line="259" w:lineRule="auto"/>
        <w:ind w:left="426" w:hanging="426"/>
        <w:contextualSpacing/>
        <w:rPr>
          <w:rFonts w:cstheme="minorHAnsi"/>
          <w:sz w:val="20"/>
          <w:szCs w:val="20"/>
          <w:lang w:val="nl-NL"/>
        </w:rPr>
      </w:pPr>
      <w:r w:rsidRPr="00392E81">
        <w:rPr>
          <w:rFonts w:cstheme="minorHAnsi"/>
          <w:sz w:val="20"/>
          <w:szCs w:val="20"/>
          <w:lang w:val="nl-NL"/>
        </w:rPr>
        <w:t xml:space="preserve">vertrouwelijke informatie wordt uitsluitend opgeslagen in het ICT-systeem van de praktijk dat voldoet aan </w:t>
      </w:r>
      <w:r w:rsidRPr="00392E81">
        <w:rPr>
          <w:rFonts w:eastAsia="Times New Roman" w:cstheme="minorHAnsi"/>
          <w:iCs/>
          <w:color w:val="000000"/>
          <w:sz w:val="20"/>
          <w:szCs w:val="20"/>
          <w:lang w:val="nl-NL" w:eastAsia="nl-NL"/>
        </w:rPr>
        <w:t xml:space="preserve">NEN 7510, NEN 7512 en NEN 7513 </w:t>
      </w:r>
      <w:r w:rsidRPr="00392E81">
        <w:rPr>
          <w:rFonts w:cstheme="minorHAnsi"/>
          <w:sz w:val="20"/>
          <w:szCs w:val="20"/>
          <w:lang w:val="nl-NL"/>
        </w:rPr>
        <w:t xml:space="preserve">en niet daarbuiten. Het is ook niet toegestaan vertrouwelijke informatie naar externe gegevensdragers te kopiëren, tenzij dit noodzakelijk is en deze gegevens zijn versleuteld; </w:t>
      </w:r>
    </w:p>
    <w:p w14:paraId="5DA1D398" w14:textId="77777777" w:rsidR="00392E81" w:rsidRPr="00392E81" w:rsidRDefault="00392E81" w:rsidP="00392E81">
      <w:pPr>
        <w:contextualSpacing/>
        <w:rPr>
          <w:rFonts w:cstheme="minorHAnsi"/>
          <w:sz w:val="20"/>
          <w:szCs w:val="20"/>
          <w:lang w:val="nl-NL"/>
        </w:rPr>
      </w:pPr>
    </w:p>
    <w:p w14:paraId="243F497C" w14:textId="77777777" w:rsidR="00392E81" w:rsidRPr="00392E81" w:rsidRDefault="00392E81" w:rsidP="00392E81">
      <w:pPr>
        <w:numPr>
          <w:ilvl w:val="0"/>
          <w:numId w:val="7"/>
        </w:numPr>
        <w:spacing w:line="259" w:lineRule="auto"/>
        <w:ind w:left="426" w:hanging="426"/>
        <w:contextualSpacing/>
        <w:rPr>
          <w:rFonts w:cstheme="minorHAnsi"/>
          <w:sz w:val="20"/>
          <w:szCs w:val="20"/>
          <w:lang w:val="nl-NL"/>
        </w:rPr>
      </w:pPr>
      <w:r w:rsidRPr="00392E81">
        <w:rPr>
          <w:rFonts w:cstheme="minorHAnsi"/>
          <w:sz w:val="20"/>
          <w:szCs w:val="20"/>
          <w:lang w:val="nl-NL"/>
        </w:rPr>
        <w:t xml:space="preserve">inloggegevens worden vertrouwelijk behandeld en niet met derden gedeeld. Uitsluitend in voorkomende gevallen worden inloggegevens vertrouwelijk met een collega gedeeld, zoals in geval van waarneming tijdens verlof; </w:t>
      </w:r>
    </w:p>
    <w:p w14:paraId="2AF2D6AA" w14:textId="77777777" w:rsidR="00392E81" w:rsidRPr="00392E81" w:rsidRDefault="00392E81" w:rsidP="00392E81">
      <w:pPr>
        <w:ind w:left="426"/>
        <w:contextualSpacing/>
        <w:rPr>
          <w:rFonts w:cstheme="minorHAnsi"/>
          <w:sz w:val="20"/>
          <w:szCs w:val="20"/>
          <w:lang w:val="nl-NL"/>
        </w:rPr>
      </w:pPr>
    </w:p>
    <w:p w14:paraId="41220F93" w14:textId="77777777" w:rsidR="00392E81" w:rsidRPr="00392E81" w:rsidRDefault="00392E81" w:rsidP="00392E81">
      <w:pPr>
        <w:rPr>
          <w:rFonts w:cstheme="minorHAnsi"/>
          <w:sz w:val="20"/>
          <w:szCs w:val="20"/>
          <w:lang w:val="nl-NL"/>
        </w:rPr>
      </w:pPr>
    </w:p>
    <w:p w14:paraId="52BC4FBF" w14:textId="77777777" w:rsidR="00392E81" w:rsidRPr="00392E81" w:rsidRDefault="00392E81" w:rsidP="00392E81">
      <w:pPr>
        <w:rPr>
          <w:rFonts w:cstheme="minorHAnsi"/>
          <w:i/>
          <w:sz w:val="20"/>
          <w:szCs w:val="20"/>
          <w:lang w:val="nl-NL"/>
        </w:rPr>
      </w:pPr>
      <w:r w:rsidRPr="00392E81">
        <w:rPr>
          <w:rFonts w:cstheme="minorHAnsi"/>
          <w:i/>
          <w:sz w:val="20"/>
          <w:szCs w:val="20"/>
          <w:lang w:val="nl-NL"/>
        </w:rPr>
        <w:t>Verwerkers</w:t>
      </w:r>
    </w:p>
    <w:p w14:paraId="1D4C27F5" w14:textId="77777777" w:rsidR="00392E81" w:rsidRPr="00392E81" w:rsidRDefault="00392E81" w:rsidP="00392E81">
      <w:pPr>
        <w:rPr>
          <w:rFonts w:cstheme="minorHAnsi"/>
          <w:sz w:val="20"/>
          <w:szCs w:val="20"/>
          <w:lang w:val="nl-NL"/>
        </w:rPr>
      </w:pPr>
      <w:r w:rsidRPr="00392E81">
        <w:rPr>
          <w:rFonts w:cstheme="minorHAnsi"/>
          <w:sz w:val="20"/>
          <w:szCs w:val="20"/>
          <w:lang w:val="nl-NL"/>
        </w:rPr>
        <w:t xml:space="preserve">Met verwerkers heeft Juni Psychologie afspraken gemaakt over de te nemen technische en organisatorische maatregelen. Op grond van de vastgestelde risico’s die de persoonsgegevens en de aard van de verwerking met zich meebrengen, is het gewenste beveiligingsniveau bepaald. </w:t>
      </w:r>
    </w:p>
    <w:p w14:paraId="0DA5A61E" w14:textId="77777777" w:rsidR="00392E81" w:rsidRPr="00392E81" w:rsidRDefault="00392E81" w:rsidP="00392E81">
      <w:pPr>
        <w:rPr>
          <w:rFonts w:cstheme="minorHAnsi"/>
          <w:sz w:val="20"/>
          <w:szCs w:val="20"/>
          <w:lang w:val="nl-NL"/>
        </w:rPr>
      </w:pPr>
    </w:p>
    <w:p w14:paraId="26E284A6" w14:textId="77777777" w:rsidR="00392E81" w:rsidRPr="00392E81" w:rsidRDefault="00392E81" w:rsidP="00392E81">
      <w:pPr>
        <w:autoSpaceDE w:val="0"/>
        <w:autoSpaceDN w:val="0"/>
        <w:adjustRightInd w:val="0"/>
        <w:contextualSpacing/>
        <w:rPr>
          <w:rFonts w:cstheme="minorHAnsi"/>
          <w:sz w:val="20"/>
          <w:szCs w:val="20"/>
          <w:lang w:val="nl-NL"/>
        </w:rPr>
      </w:pPr>
      <w:r w:rsidRPr="00392E81">
        <w:rPr>
          <w:rFonts w:cstheme="minorHAnsi"/>
          <w:sz w:val="20"/>
          <w:szCs w:val="20"/>
          <w:lang w:val="nl-NL"/>
        </w:rPr>
        <w:t xml:space="preserve">Door Juni Psychologie ingeschakelde verwerkers zijn verplicht Juni Psychologie alle informatie te verstrekken die nodig is om de nakoming van de verplichtingen als verwerker aan te tonen en audits, waaronder inspecties, door Juni Psychologie of een door Juni Psychologie gemachtigde controleur mogelijk te maken en er aan bij te dragen. </w:t>
      </w:r>
    </w:p>
    <w:p w14:paraId="5B078D2D" w14:textId="77777777" w:rsidR="00392E81" w:rsidRPr="00392E81" w:rsidRDefault="00392E81" w:rsidP="00392E81">
      <w:pPr>
        <w:shd w:val="clear" w:color="auto" w:fill="FFFFFF"/>
        <w:ind w:left="426" w:hanging="426"/>
        <w:contextualSpacing/>
        <w:textAlignment w:val="baseline"/>
        <w:rPr>
          <w:rFonts w:cstheme="minorHAnsi"/>
          <w:sz w:val="20"/>
          <w:szCs w:val="20"/>
          <w:lang w:val="nl-NL"/>
        </w:rPr>
      </w:pPr>
    </w:p>
    <w:p w14:paraId="4BBFCC04" w14:textId="77777777" w:rsidR="00392E81" w:rsidRPr="00392E81" w:rsidRDefault="00392E81" w:rsidP="00392E81">
      <w:pPr>
        <w:shd w:val="clear" w:color="auto" w:fill="FFFFFF"/>
        <w:ind w:left="426" w:hanging="426"/>
        <w:contextualSpacing/>
        <w:textAlignment w:val="baseline"/>
        <w:rPr>
          <w:rFonts w:cstheme="minorHAnsi"/>
          <w:sz w:val="20"/>
          <w:szCs w:val="20"/>
          <w:lang w:val="nl-NL"/>
        </w:rPr>
      </w:pPr>
    </w:p>
    <w:p w14:paraId="18029909" w14:textId="77777777" w:rsidR="00392E81" w:rsidRPr="00392E81" w:rsidRDefault="00392E81" w:rsidP="00392E81">
      <w:pPr>
        <w:shd w:val="clear" w:color="auto" w:fill="FFFFFF"/>
        <w:ind w:left="426" w:hanging="426"/>
        <w:contextualSpacing/>
        <w:textAlignment w:val="baseline"/>
        <w:rPr>
          <w:rFonts w:cstheme="minorHAnsi"/>
          <w:sz w:val="20"/>
          <w:szCs w:val="20"/>
          <w:lang w:val="nl-NL"/>
        </w:rPr>
      </w:pPr>
    </w:p>
    <w:p w14:paraId="36B5B11B" w14:textId="77777777" w:rsidR="00392E81" w:rsidRPr="00392E81" w:rsidRDefault="00392E81" w:rsidP="00392E81">
      <w:pPr>
        <w:shd w:val="clear" w:color="auto" w:fill="FFFFFF"/>
        <w:ind w:left="426" w:hanging="426"/>
        <w:contextualSpacing/>
        <w:textAlignment w:val="baseline"/>
        <w:rPr>
          <w:rFonts w:cstheme="minorHAnsi"/>
          <w:sz w:val="20"/>
          <w:szCs w:val="20"/>
          <w:lang w:val="nl-NL"/>
        </w:rPr>
      </w:pPr>
    </w:p>
    <w:p w14:paraId="7358338B" w14:textId="77777777" w:rsidR="00392E81" w:rsidRPr="00392E81" w:rsidRDefault="00392E81" w:rsidP="00392E81">
      <w:pPr>
        <w:pStyle w:val="Lijstalinea"/>
        <w:numPr>
          <w:ilvl w:val="0"/>
          <w:numId w:val="4"/>
        </w:numPr>
        <w:spacing w:after="0"/>
        <w:ind w:left="426" w:hanging="426"/>
        <w:rPr>
          <w:rFonts w:cstheme="minorHAnsi"/>
          <w:b/>
          <w:sz w:val="20"/>
          <w:szCs w:val="20"/>
        </w:rPr>
      </w:pPr>
      <w:r w:rsidRPr="00392E81">
        <w:rPr>
          <w:rFonts w:cstheme="minorHAnsi"/>
          <w:b/>
          <w:sz w:val="20"/>
          <w:szCs w:val="20"/>
        </w:rPr>
        <w:t xml:space="preserve">Informatieplicht </w:t>
      </w:r>
    </w:p>
    <w:p w14:paraId="19BE5A6D" w14:textId="77777777" w:rsidR="00392E81" w:rsidRPr="00392E81" w:rsidRDefault="00392E81" w:rsidP="00392E81">
      <w:pPr>
        <w:rPr>
          <w:rFonts w:cstheme="minorHAnsi"/>
          <w:sz w:val="20"/>
          <w:szCs w:val="20"/>
          <w:shd w:val="clear" w:color="auto" w:fill="FFFFFF"/>
          <w:lang w:val="nl-NL"/>
        </w:rPr>
      </w:pPr>
    </w:p>
    <w:p w14:paraId="369FD60C" w14:textId="77777777" w:rsidR="00392E81" w:rsidRPr="00392E81" w:rsidRDefault="00392E81" w:rsidP="00392E81">
      <w:pPr>
        <w:rPr>
          <w:rFonts w:cstheme="minorHAnsi"/>
          <w:sz w:val="20"/>
          <w:szCs w:val="20"/>
          <w:shd w:val="clear" w:color="auto" w:fill="FFFFFF"/>
          <w:lang w:val="nl-NL"/>
        </w:rPr>
      </w:pPr>
      <w:r w:rsidRPr="00392E81">
        <w:rPr>
          <w:rFonts w:cstheme="minorHAnsi"/>
          <w:sz w:val="20"/>
          <w:szCs w:val="20"/>
          <w:lang w:val="nl-NL"/>
        </w:rPr>
        <w:t xml:space="preserve">Juni Psychologie </w:t>
      </w:r>
      <w:r w:rsidRPr="00392E81">
        <w:rPr>
          <w:rFonts w:cstheme="minorHAnsi"/>
          <w:sz w:val="20"/>
          <w:szCs w:val="20"/>
          <w:shd w:val="clear" w:color="auto" w:fill="FFFFFF"/>
          <w:lang w:val="nl-NL"/>
        </w:rPr>
        <w:t xml:space="preserve">informeert betrokkenen over hoe met persoonsgegevens wordt omgegaan. Voor personen die niet aan </w:t>
      </w:r>
      <w:r w:rsidRPr="00392E81">
        <w:rPr>
          <w:rFonts w:cstheme="minorHAnsi"/>
          <w:sz w:val="20"/>
          <w:szCs w:val="20"/>
          <w:lang w:val="nl-NL"/>
        </w:rPr>
        <w:t xml:space="preserve">Juni Psychologie </w:t>
      </w:r>
      <w:r w:rsidRPr="00392E81">
        <w:rPr>
          <w:rFonts w:cstheme="minorHAnsi"/>
          <w:sz w:val="20"/>
          <w:szCs w:val="20"/>
          <w:shd w:val="clear" w:color="auto" w:fill="FFFFFF"/>
          <w:lang w:val="nl-NL"/>
        </w:rPr>
        <w:t xml:space="preserve">zijn verbonden, is om die reden een extern </w:t>
      </w:r>
      <w:proofErr w:type="spellStart"/>
      <w:r w:rsidRPr="00392E81">
        <w:rPr>
          <w:rFonts w:cstheme="minorHAnsi"/>
          <w:sz w:val="20"/>
          <w:szCs w:val="20"/>
          <w:shd w:val="clear" w:color="auto" w:fill="FFFFFF"/>
          <w:lang w:val="nl-NL"/>
        </w:rPr>
        <w:t>privacystatement</w:t>
      </w:r>
      <w:proofErr w:type="spellEnd"/>
      <w:r w:rsidRPr="00392E81">
        <w:rPr>
          <w:rFonts w:cstheme="minorHAnsi"/>
          <w:sz w:val="20"/>
          <w:szCs w:val="20"/>
          <w:shd w:val="clear" w:color="auto" w:fill="FFFFFF"/>
          <w:lang w:val="nl-NL"/>
        </w:rPr>
        <w:t xml:space="preserve"> opgesteld. Dit </w:t>
      </w:r>
      <w:proofErr w:type="spellStart"/>
      <w:r w:rsidRPr="00392E81">
        <w:rPr>
          <w:rFonts w:cstheme="minorHAnsi"/>
          <w:sz w:val="20"/>
          <w:szCs w:val="20"/>
          <w:shd w:val="clear" w:color="auto" w:fill="FFFFFF"/>
          <w:lang w:val="nl-NL"/>
        </w:rPr>
        <w:t>privacystatement</w:t>
      </w:r>
      <w:proofErr w:type="spellEnd"/>
      <w:r w:rsidRPr="00392E81">
        <w:rPr>
          <w:rFonts w:cstheme="minorHAnsi"/>
          <w:sz w:val="20"/>
          <w:szCs w:val="20"/>
          <w:shd w:val="clear" w:color="auto" w:fill="FFFFFF"/>
          <w:lang w:val="nl-NL"/>
        </w:rPr>
        <w:t xml:space="preserve"> is op de website van </w:t>
      </w:r>
      <w:r w:rsidRPr="00392E81">
        <w:rPr>
          <w:rFonts w:cstheme="minorHAnsi"/>
          <w:sz w:val="20"/>
          <w:szCs w:val="20"/>
          <w:lang w:val="nl-NL"/>
        </w:rPr>
        <w:t xml:space="preserve">Juni Psychologie </w:t>
      </w:r>
      <w:r w:rsidRPr="00392E81">
        <w:rPr>
          <w:rFonts w:cstheme="minorHAnsi"/>
          <w:sz w:val="20"/>
          <w:szCs w:val="20"/>
          <w:shd w:val="clear" w:color="auto" w:fill="FFFFFF"/>
          <w:lang w:val="nl-NL"/>
        </w:rPr>
        <w:t xml:space="preserve">gepubliceerd. </w:t>
      </w:r>
    </w:p>
    <w:p w14:paraId="2CE36B05" w14:textId="77777777" w:rsidR="00392E81" w:rsidRPr="00392E81" w:rsidRDefault="00392E81" w:rsidP="00392E81">
      <w:pPr>
        <w:rPr>
          <w:rFonts w:cstheme="minorHAnsi"/>
          <w:sz w:val="20"/>
          <w:szCs w:val="20"/>
          <w:lang w:val="nl-NL"/>
        </w:rPr>
      </w:pPr>
    </w:p>
    <w:p w14:paraId="2B8D5E6F" w14:textId="77777777" w:rsidR="00392E81" w:rsidRPr="00392E81" w:rsidRDefault="00392E81" w:rsidP="00392E81">
      <w:pPr>
        <w:shd w:val="clear" w:color="auto" w:fill="FFFFFF"/>
        <w:ind w:left="426" w:hanging="426"/>
        <w:contextualSpacing/>
        <w:textAlignment w:val="baseline"/>
        <w:rPr>
          <w:rFonts w:cstheme="minorHAnsi"/>
          <w:sz w:val="20"/>
          <w:szCs w:val="20"/>
          <w:lang w:val="nl-NL"/>
        </w:rPr>
      </w:pPr>
    </w:p>
    <w:p w14:paraId="696C83F7" w14:textId="77777777" w:rsidR="00392E81" w:rsidRPr="00392E81" w:rsidRDefault="00392E81" w:rsidP="00392E81">
      <w:pPr>
        <w:pStyle w:val="Lijstalinea"/>
        <w:numPr>
          <w:ilvl w:val="0"/>
          <w:numId w:val="4"/>
        </w:numPr>
        <w:tabs>
          <w:tab w:val="left" w:pos="426"/>
        </w:tabs>
        <w:spacing w:after="0"/>
        <w:ind w:left="426" w:hanging="426"/>
        <w:rPr>
          <w:rFonts w:cstheme="minorHAnsi"/>
          <w:b/>
          <w:sz w:val="20"/>
          <w:szCs w:val="20"/>
        </w:rPr>
      </w:pPr>
      <w:r w:rsidRPr="00392E81">
        <w:rPr>
          <w:rFonts w:cstheme="minorHAnsi"/>
          <w:b/>
          <w:sz w:val="20"/>
          <w:szCs w:val="20"/>
        </w:rPr>
        <w:t>Verwerkingsregister</w:t>
      </w:r>
    </w:p>
    <w:p w14:paraId="030F8B0D" w14:textId="77777777" w:rsidR="00392E81" w:rsidRPr="00392E81" w:rsidRDefault="00392E81" w:rsidP="00392E81">
      <w:pPr>
        <w:rPr>
          <w:rFonts w:cstheme="minorHAnsi"/>
          <w:sz w:val="20"/>
          <w:szCs w:val="20"/>
          <w:lang w:val="nl-NL"/>
        </w:rPr>
      </w:pPr>
    </w:p>
    <w:p w14:paraId="06562FEB" w14:textId="77777777" w:rsidR="00392E81" w:rsidRPr="00392E81" w:rsidRDefault="00392E81" w:rsidP="00392E81">
      <w:pPr>
        <w:rPr>
          <w:rFonts w:cstheme="minorHAnsi"/>
          <w:sz w:val="20"/>
          <w:szCs w:val="20"/>
          <w:lang w:val="nl-NL"/>
        </w:rPr>
      </w:pPr>
      <w:r w:rsidRPr="00392E81">
        <w:rPr>
          <w:rFonts w:cstheme="minorHAnsi"/>
          <w:sz w:val="20"/>
          <w:szCs w:val="20"/>
          <w:lang w:val="nl-NL"/>
        </w:rPr>
        <w:t xml:space="preserve">Juni Psychologie houdt een verwerkingsregister bij. Dit register bevat een beschrijving van onder meer de verwerkingsdoeleinden, categorieën betrokkenen en ontvangers, bewaartermijnen en beveiligingsmaatregelen. In het verwerkingsregister worden verwerkingsactiviteiten </w:t>
      </w:r>
      <w:r w:rsidRPr="00392E81">
        <w:rPr>
          <w:rFonts w:cstheme="minorHAnsi"/>
          <w:sz w:val="20"/>
          <w:szCs w:val="20"/>
          <w:u w:val="single"/>
          <w:lang w:val="nl-NL"/>
        </w:rPr>
        <w:t>per categorie</w:t>
      </w:r>
      <w:r w:rsidRPr="00392E81">
        <w:rPr>
          <w:rFonts w:cstheme="minorHAnsi"/>
          <w:sz w:val="20"/>
          <w:szCs w:val="20"/>
          <w:lang w:val="nl-NL"/>
        </w:rPr>
        <w:t xml:space="preserve"> betrokkene en per </w:t>
      </w:r>
      <w:r w:rsidRPr="00392E81">
        <w:rPr>
          <w:rFonts w:cstheme="minorHAnsi"/>
          <w:sz w:val="20"/>
          <w:szCs w:val="20"/>
          <w:u w:val="single"/>
          <w:lang w:val="nl-NL"/>
        </w:rPr>
        <w:t>categorie</w:t>
      </w:r>
      <w:r w:rsidRPr="00392E81">
        <w:rPr>
          <w:rFonts w:cstheme="minorHAnsi"/>
          <w:sz w:val="20"/>
          <w:szCs w:val="20"/>
          <w:lang w:val="nl-NL"/>
        </w:rPr>
        <w:t xml:space="preserve"> persoonsgegeven bijgehouden. </w:t>
      </w:r>
    </w:p>
    <w:p w14:paraId="3378F4B6" w14:textId="77777777" w:rsidR="00392E81" w:rsidRPr="00392E81" w:rsidRDefault="00392E81" w:rsidP="00392E81">
      <w:pPr>
        <w:rPr>
          <w:rFonts w:cstheme="minorHAnsi"/>
          <w:sz w:val="20"/>
          <w:szCs w:val="20"/>
          <w:lang w:val="nl-NL"/>
        </w:rPr>
      </w:pPr>
    </w:p>
    <w:p w14:paraId="4250A647" w14:textId="77777777" w:rsidR="00392E81" w:rsidRPr="00392E81" w:rsidRDefault="00392E81" w:rsidP="00392E81">
      <w:pPr>
        <w:rPr>
          <w:rFonts w:cstheme="minorHAnsi"/>
          <w:sz w:val="20"/>
          <w:szCs w:val="20"/>
          <w:lang w:val="nl-NL"/>
        </w:rPr>
      </w:pPr>
      <w:r w:rsidRPr="00392E81">
        <w:rPr>
          <w:rFonts w:cstheme="minorHAnsi"/>
          <w:sz w:val="20"/>
          <w:szCs w:val="20"/>
          <w:lang w:val="nl-NL"/>
        </w:rPr>
        <w:t xml:space="preserve">Het verwerkingsregister (Excel-bestand) is opgenomen in het ICT-systeem van de praktijk.  </w:t>
      </w:r>
    </w:p>
    <w:p w14:paraId="2B07B6EA" w14:textId="77777777" w:rsidR="00392E81" w:rsidRPr="00392E81" w:rsidRDefault="00392E81" w:rsidP="00392E81">
      <w:pPr>
        <w:rPr>
          <w:rFonts w:cstheme="minorHAnsi"/>
          <w:sz w:val="20"/>
          <w:szCs w:val="20"/>
          <w:lang w:val="nl-NL"/>
        </w:rPr>
      </w:pPr>
    </w:p>
    <w:p w14:paraId="62010B51" w14:textId="77777777" w:rsidR="00392E81" w:rsidRPr="00392E81" w:rsidRDefault="00392E81" w:rsidP="00392E81">
      <w:pPr>
        <w:pStyle w:val="Lijstalinea"/>
        <w:numPr>
          <w:ilvl w:val="0"/>
          <w:numId w:val="4"/>
        </w:numPr>
        <w:tabs>
          <w:tab w:val="left" w:pos="426"/>
        </w:tabs>
        <w:spacing w:after="0"/>
        <w:ind w:left="426" w:hanging="426"/>
        <w:rPr>
          <w:rFonts w:cstheme="minorHAnsi"/>
          <w:b/>
          <w:sz w:val="20"/>
          <w:szCs w:val="20"/>
        </w:rPr>
      </w:pPr>
      <w:r w:rsidRPr="00392E81">
        <w:rPr>
          <w:rFonts w:cstheme="minorHAnsi"/>
          <w:b/>
          <w:sz w:val="20"/>
          <w:szCs w:val="20"/>
        </w:rPr>
        <w:t>Verwerkers en ontvangers</w:t>
      </w:r>
    </w:p>
    <w:p w14:paraId="5D1C1A3C" w14:textId="77777777" w:rsidR="00392E81" w:rsidRPr="00392E81" w:rsidRDefault="00392E81" w:rsidP="00392E81">
      <w:pPr>
        <w:rPr>
          <w:rFonts w:cstheme="minorHAnsi"/>
          <w:sz w:val="20"/>
          <w:szCs w:val="20"/>
          <w:lang w:val="nl-NL"/>
        </w:rPr>
      </w:pPr>
    </w:p>
    <w:p w14:paraId="1A275AA6" w14:textId="77777777" w:rsidR="00392E81" w:rsidRPr="00392E81" w:rsidRDefault="00392E81" w:rsidP="00392E81">
      <w:pPr>
        <w:rPr>
          <w:rFonts w:cstheme="minorHAnsi"/>
          <w:sz w:val="20"/>
          <w:szCs w:val="20"/>
          <w:u w:val="single"/>
          <w:lang w:val="nl-NL"/>
        </w:rPr>
      </w:pPr>
      <w:r w:rsidRPr="00392E81">
        <w:rPr>
          <w:rFonts w:cstheme="minorHAnsi"/>
          <w:sz w:val="20"/>
          <w:szCs w:val="20"/>
          <w:u w:val="single"/>
          <w:lang w:val="nl-NL"/>
        </w:rPr>
        <w:t>Verwerkers</w:t>
      </w:r>
    </w:p>
    <w:p w14:paraId="72CD4687" w14:textId="77777777" w:rsidR="00392E81" w:rsidRPr="00392E81" w:rsidRDefault="00392E81" w:rsidP="00392E81">
      <w:pPr>
        <w:rPr>
          <w:rFonts w:cstheme="minorHAnsi"/>
          <w:sz w:val="20"/>
          <w:szCs w:val="20"/>
          <w:shd w:val="clear" w:color="auto" w:fill="FFFFFF"/>
          <w:lang w:val="nl-NL"/>
        </w:rPr>
      </w:pPr>
      <w:r w:rsidRPr="00392E81">
        <w:rPr>
          <w:rFonts w:cstheme="minorHAnsi"/>
          <w:sz w:val="20"/>
          <w:szCs w:val="20"/>
          <w:lang w:val="nl-NL"/>
        </w:rPr>
        <w:t xml:space="preserve">Juni Psychologie kan bij het verwerken van persoonsgegevens gebruikmaken van externe dienstverleners. Deze dienstverleners verwerken uitsluitend persoonsgegevens op instructie van Juni Psychologie. Met deze partijen heeft Juni Psychologie verwerkersovereenkomsten gesloten. In deze overeenkomsten zijn </w:t>
      </w:r>
      <w:r w:rsidRPr="00392E81">
        <w:rPr>
          <w:rFonts w:cstheme="minorHAnsi"/>
          <w:sz w:val="20"/>
          <w:szCs w:val="20"/>
          <w:shd w:val="clear" w:color="auto" w:fill="FFFFFF"/>
          <w:lang w:val="nl-NL"/>
        </w:rPr>
        <w:t xml:space="preserve">afspraken vastgelegd over onder meer de aard en doeleinden van de verwerking, het soort persoonsgegevens dat wordt verwerkt, geheimhoudingsplicht, instructies over de verwerking, beveiligingsmaatregelen, het al dan niet inschakelen van </w:t>
      </w:r>
      <w:proofErr w:type="spellStart"/>
      <w:r w:rsidRPr="00392E81">
        <w:rPr>
          <w:rFonts w:cstheme="minorHAnsi"/>
          <w:sz w:val="20"/>
          <w:szCs w:val="20"/>
          <w:shd w:val="clear" w:color="auto" w:fill="FFFFFF"/>
          <w:lang w:val="nl-NL"/>
        </w:rPr>
        <w:t>subverwerkers</w:t>
      </w:r>
      <w:proofErr w:type="spellEnd"/>
      <w:r w:rsidRPr="00392E81">
        <w:rPr>
          <w:rFonts w:cstheme="minorHAnsi"/>
          <w:sz w:val="20"/>
          <w:szCs w:val="20"/>
          <w:shd w:val="clear" w:color="auto" w:fill="FFFFFF"/>
          <w:lang w:val="nl-NL"/>
        </w:rPr>
        <w:t xml:space="preserve">, </w:t>
      </w:r>
      <w:proofErr w:type="spellStart"/>
      <w:r w:rsidRPr="00392E81">
        <w:rPr>
          <w:rFonts w:cstheme="minorHAnsi"/>
          <w:sz w:val="20"/>
          <w:szCs w:val="20"/>
          <w:shd w:val="clear" w:color="auto" w:fill="FFFFFF"/>
          <w:lang w:val="nl-NL"/>
        </w:rPr>
        <w:t>privacyrechten</w:t>
      </w:r>
      <w:proofErr w:type="spellEnd"/>
      <w:r w:rsidRPr="00392E81">
        <w:rPr>
          <w:rFonts w:cstheme="minorHAnsi"/>
          <w:sz w:val="20"/>
          <w:szCs w:val="20"/>
          <w:shd w:val="clear" w:color="auto" w:fill="FFFFFF"/>
          <w:lang w:val="nl-NL"/>
        </w:rPr>
        <w:t xml:space="preserve"> van betrokkenen, audits en controle alsook het retourneren en/of verwijderen van persoonsgegevens door de verwerker.</w:t>
      </w:r>
    </w:p>
    <w:p w14:paraId="48179A09" w14:textId="77777777" w:rsidR="00392E81" w:rsidRPr="00392E81" w:rsidRDefault="00392E81" w:rsidP="00392E81">
      <w:pPr>
        <w:rPr>
          <w:rFonts w:cstheme="minorHAnsi"/>
          <w:sz w:val="20"/>
          <w:szCs w:val="20"/>
          <w:shd w:val="clear" w:color="auto" w:fill="FFFFFF"/>
          <w:lang w:val="nl-NL"/>
        </w:rPr>
      </w:pPr>
    </w:p>
    <w:p w14:paraId="4C7D21D0" w14:textId="77777777" w:rsidR="00392E81" w:rsidRPr="00392E81" w:rsidRDefault="00392E81" w:rsidP="00392E81">
      <w:pPr>
        <w:rPr>
          <w:rFonts w:cstheme="minorHAnsi"/>
          <w:sz w:val="20"/>
          <w:szCs w:val="20"/>
          <w:lang w:val="nl-NL"/>
        </w:rPr>
      </w:pPr>
      <w:r w:rsidRPr="00392E81">
        <w:rPr>
          <w:rFonts w:cstheme="minorHAnsi"/>
          <w:sz w:val="20"/>
          <w:szCs w:val="20"/>
          <w:lang w:val="nl-NL"/>
        </w:rPr>
        <w:t>Juni Psychologie maakt gebruik van de volgende verwerkers:</w:t>
      </w:r>
    </w:p>
    <w:p w14:paraId="7786FA88" w14:textId="77777777" w:rsidR="00392E81" w:rsidRPr="00392E81" w:rsidRDefault="00392E81" w:rsidP="00392E81">
      <w:pPr>
        <w:rPr>
          <w:rFonts w:cstheme="minorHAnsi"/>
          <w:sz w:val="20"/>
          <w:szCs w:val="20"/>
          <w:lang w:val="nl-NL"/>
        </w:rPr>
      </w:pPr>
    </w:p>
    <w:p w14:paraId="104628AC" w14:textId="77777777" w:rsidR="00392E81" w:rsidRPr="00392E81" w:rsidRDefault="00392E81" w:rsidP="00392E81">
      <w:pPr>
        <w:rPr>
          <w:rFonts w:cstheme="minorHAnsi"/>
          <w:sz w:val="20"/>
          <w:szCs w:val="20"/>
          <w:lang w:val="nl-NL"/>
        </w:rPr>
      </w:pPr>
      <w:proofErr w:type="spellStart"/>
      <w:r w:rsidRPr="00392E81">
        <w:rPr>
          <w:rFonts w:cstheme="minorHAnsi"/>
          <w:sz w:val="20"/>
          <w:szCs w:val="20"/>
          <w:lang w:val="nl-NL"/>
        </w:rPr>
        <w:t>Incura</w:t>
      </w:r>
      <w:proofErr w:type="spellEnd"/>
    </w:p>
    <w:p w14:paraId="6E930C4C" w14:textId="77777777" w:rsidR="00392E81" w:rsidRPr="00392E81" w:rsidRDefault="00392E81" w:rsidP="00392E81">
      <w:pPr>
        <w:rPr>
          <w:rFonts w:cstheme="minorHAnsi"/>
          <w:sz w:val="20"/>
          <w:szCs w:val="20"/>
          <w:lang w:val="nl-NL"/>
        </w:rPr>
      </w:pPr>
      <w:proofErr w:type="spellStart"/>
      <w:r w:rsidRPr="00392E81">
        <w:rPr>
          <w:rFonts w:cstheme="minorHAnsi"/>
          <w:sz w:val="20"/>
          <w:szCs w:val="20"/>
          <w:lang w:val="nl-NL"/>
        </w:rPr>
        <w:t>ZorgDomein</w:t>
      </w:r>
      <w:proofErr w:type="spellEnd"/>
    </w:p>
    <w:p w14:paraId="1A4BBA32" w14:textId="77777777" w:rsidR="00392E81" w:rsidRPr="00392E81" w:rsidRDefault="00392E81" w:rsidP="00392E81">
      <w:pPr>
        <w:rPr>
          <w:rFonts w:cstheme="minorHAnsi"/>
          <w:sz w:val="20"/>
          <w:szCs w:val="20"/>
          <w:lang w:val="nl-NL"/>
        </w:rPr>
      </w:pPr>
    </w:p>
    <w:p w14:paraId="6632C9EF" w14:textId="77777777" w:rsidR="00392E81" w:rsidRPr="00392E81" w:rsidRDefault="00392E81" w:rsidP="00392E81">
      <w:pPr>
        <w:rPr>
          <w:rFonts w:cstheme="minorHAnsi"/>
          <w:sz w:val="20"/>
          <w:szCs w:val="20"/>
          <w:lang w:val="nl-NL"/>
        </w:rPr>
      </w:pPr>
    </w:p>
    <w:p w14:paraId="4579B163" w14:textId="77777777" w:rsidR="00392E81" w:rsidRPr="00392E81" w:rsidRDefault="00392E81" w:rsidP="00392E81">
      <w:pPr>
        <w:rPr>
          <w:rFonts w:cstheme="minorHAnsi"/>
          <w:sz w:val="20"/>
          <w:szCs w:val="20"/>
          <w:u w:val="single"/>
          <w:lang w:val="nl-NL"/>
        </w:rPr>
      </w:pPr>
      <w:r w:rsidRPr="00392E81">
        <w:rPr>
          <w:rFonts w:cstheme="minorHAnsi"/>
          <w:sz w:val="20"/>
          <w:szCs w:val="20"/>
          <w:u w:val="single"/>
          <w:lang w:val="nl-NL"/>
        </w:rPr>
        <w:t>Ontvangers</w:t>
      </w:r>
    </w:p>
    <w:p w14:paraId="6896FB74" w14:textId="77777777" w:rsidR="00392E81" w:rsidRPr="00392E81" w:rsidRDefault="00392E81" w:rsidP="00392E81">
      <w:pPr>
        <w:rPr>
          <w:rFonts w:cstheme="minorHAnsi"/>
          <w:sz w:val="20"/>
          <w:szCs w:val="20"/>
          <w:lang w:val="nl-NL"/>
        </w:rPr>
      </w:pPr>
      <w:r w:rsidRPr="00392E81">
        <w:rPr>
          <w:rFonts w:cstheme="minorHAnsi"/>
          <w:sz w:val="20"/>
          <w:szCs w:val="20"/>
          <w:lang w:val="nl-NL"/>
        </w:rPr>
        <w:t>Juni Psychologie verstrekt persoonsgegevens van betrokkenen aan derden wanneer dat noodzakelijk is in het kader van de uitvoering van de behandelovereenkomst, de uitvoering van een (</w:t>
      </w:r>
      <w:proofErr w:type="spellStart"/>
      <w:r w:rsidRPr="00392E81">
        <w:rPr>
          <w:rFonts w:cstheme="minorHAnsi"/>
          <w:sz w:val="20"/>
          <w:szCs w:val="20"/>
          <w:lang w:val="nl-NL"/>
        </w:rPr>
        <w:t>arbeids</w:t>
      </w:r>
      <w:proofErr w:type="spellEnd"/>
      <w:r w:rsidRPr="00392E81">
        <w:rPr>
          <w:rFonts w:cstheme="minorHAnsi"/>
          <w:sz w:val="20"/>
          <w:szCs w:val="20"/>
          <w:lang w:val="nl-NL"/>
        </w:rPr>
        <w:t xml:space="preserve">)overeenkomst of in geval van een wettelijke verplichting. Daarbuiten worden geen persoonsgegevens aan derden verstrekt zonder voorafgaande uitdrukkelijke toestemming van de betrokkene.  </w:t>
      </w:r>
    </w:p>
    <w:p w14:paraId="03397ED7" w14:textId="77777777" w:rsidR="00392E81" w:rsidRPr="00392E81" w:rsidRDefault="00392E81" w:rsidP="00392E81">
      <w:pPr>
        <w:rPr>
          <w:rFonts w:cstheme="minorHAnsi"/>
          <w:sz w:val="20"/>
          <w:szCs w:val="20"/>
          <w:lang w:val="nl-NL"/>
        </w:rPr>
      </w:pPr>
    </w:p>
    <w:p w14:paraId="4FC3AE95" w14:textId="77777777" w:rsidR="00392E81" w:rsidRPr="00392E81" w:rsidRDefault="00392E81" w:rsidP="00392E81">
      <w:pPr>
        <w:pStyle w:val="Lijstalinea"/>
        <w:numPr>
          <w:ilvl w:val="0"/>
          <w:numId w:val="4"/>
        </w:numPr>
        <w:spacing w:after="0"/>
        <w:ind w:left="426" w:hanging="426"/>
        <w:rPr>
          <w:rFonts w:cstheme="minorHAnsi"/>
          <w:b/>
          <w:sz w:val="20"/>
          <w:szCs w:val="20"/>
        </w:rPr>
      </w:pPr>
      <w:r w:rsidRPr="00392E81">
        <w:rPr>
          <w:rFonts w:cstheme="minorHAnsi"/>
          <w:b/>
          <w:sz w:val="20"/>
          <w:szCs w:val="20"/>
        </w:rPr>
        <w:t>Bewaartermijnen</w:t>
      </w:r>
    </w:p>
    <w:p w14:paraId="210D77FA" w14:textId="77777777" w:rsidR="00392E81" w:rsidRPr="00392E81" w:rsidRDefault="00392E81" w:rsidP="00392E81">
      <w:pPr>
        <w:rPr>
          <w:rFonts w:cstheme="minorHAnsi"/>
          <w:sz w:val="20"/>
          <w:szCs w:val="20"/>
          <w:lang w:val="nl-NL"/>
        </w:rPr>
      </w:pPr>
      <w:r w:rsidRPr="00392E81">
        <w:rPr>
          <w:rFonts w:cstheme="minorHAnsi"/>
          <w:sz w:val="20"/>
          <w:szCs w:val="20"/>
          <w:lang w:val="nl-NL"/>
        </w:rPr>
        <w:t xml:space="preserve">Juni Psychologie vernietigt persoonsgegevens die niet langer noodzakelijk zijn voor het doel waarvoor ze zijn verzameld en tevens niet op grond van andere wetgeving bewaard moeten worden. De persoonsgegevens worden in dat geval verwijderd. </w:t>
      </w:r>
    </w:p>
    <w:p w14:paraId="1CC0873E" w14:textId="77777777" w:rsidR="00392E81" w:rsidRPr="00392E81" w:rsidRDefault="00392E81" w:rsidP="00392E81">
      <w:pPr>
        <w:rPr>
          <w:rFonts w:cstheme="minorHAnsi"/>
          <w:sz w:val="20"/>
          <w:szCs w:val="20"/>
          <w:lang w:val="nl-NL"/>
        </w:rPr>
      </w:pPr>
    </w:p>
    <w:p w14:paraId="21110BB3" w14:textId="77777777" w:rsidR="00392E81" w:rsidRPr="00392E81" w:rsidRDefault="00392E81" w:rsidP="00392E81">
      <w:pPr>
        <w:shd w:val="clear" w:color="auto" w:fill="FFFFFF"/>
        <w:textAlignment w:val="baseline"/>
        <w:rPr>
          <w:rFonts w:eastAsia="Times New Roman" w:cstheme="minorHAnsi"/>
          <w:sz w:val="20"/>
          <w:szCs w:val="20"/>
          <w:lang w:val="nl-NL" w:eastAsia="nl-NL"/>
        </w:rPr>
      </w:pPr>
      <w:r w:rsidRPr="00392E81">
        <w:rPr>
          <w:rFonts w:cstheme="minorHAnsi"/>
          <w:sz w:val="20"/>
          <w:szCs w:val="20"/>
          <w:lang w:val="nl-NL"/>
        </w:rPr>
        <w:t xml:space="preserve">Juni Psychologie </w:t>
      </w:r>
      <w:r w:rsidRPr="00392E81">
        <w:rPr>
          <w:rFonts w:eastAsia="Times New Roman" w:cstheme="minorHAnsi"/>
          <w:sz w:val="20"/>
          <w:szCs w:val="20"/>
          <w:lang w:val="nl-NL" w:eastAsia="nl-NL"/>
        </w:rPr>
        <w:t>hanteert in beginsel de volgende bewaartermijnen:</w:t>
      </w:r>
    </w:p>
    <w:p w14:paraId="25FA9205" w14:textId="77777777" w:rsidR="00392E81" w:rsidRPr="00392E81" w:rsidRDefault="00392E81" w:rsidP="00392E81">
      <w:pPr>
        <w:shd w:val="clear" w:color="auto" w:fill="FFFFFF"/>
        <w:textAlignment w:val="baseline"/>
        <w:rPr>
          <w:rFonts w:eastAsia="Times New Roman" w:cstheme="minorHAnsi"/>
          <w:sz w:val="20"/>
          <w:szCs w:val="20"/>
          <w:lang w:val="nl-NL" w:eastAsia="nl-NL"/>
        </w:rPr>
      </w:pPr>
    </w:p>
    <w:p w14:paraId="18C081F1" w14:textId="77777777" w:rsidR="00392E81" w:rsidRPr="00392E81" w:rsidRDefault="00392E81" w:rsidP="00392E81">
      <w:pPr>
        <w:numPr>
          <w:ilvl w:val="0"/>
          <w:numId w:val="6"/>
        </w:numPr>
        <w:shd w:val="clear" w:color="auto" w:fill="FFFFFF"/>
        <w:ind w:left="426" w:hanging="426"/>
        <w:rPr>
          <w:rFonts w:eastAsia="Times New Roman" w:cstheme="minorHAnsi"/>
          <w:sz w:val="20"/>
          <w:szCs w:val="20"/>
          <w:lang w:val="nl-NL" w:eastAsia="nl-NL"/>
        </w:rPr>
      </w:pPr>
      <w:r w:rsidRPr="00392E81">
        <w:rPr>
          <w:rFonts w:eastAsia="Times New Roman" w:cstheme="minorHAnsi"/>
          <w:sz w:val="20"/>
          <w:szCs w:val="20"/>
          <w:lang w:val="nl-NL" w:eastAsia="nl-NL"/>
        </w:rPr>
        <w:t xml:space="preserve">medische gegevens: ten minste 20 jaar na het einde van de behandelovereenkomst </w:t>
      </w:r>
    </w:p>
    <w:p w14:paraId="2C45AFE7" w14:textId="77777777" w:rsidR="00392E81" w:rsidRPr="00392E81" w:rsidRDefault="00392E81" w:rsidP="00392E81">
      <w:pPr>
        <w:numPr>
          <w:ilvl w:val="0"/>
          <w:numId w:val="6"/>
        </w:numPr>
        <w:shd w:val="clear" w:color="auto" w:fill="FFFFFF"/>
        <w:ind w:left="426" w:hanging="426"/>
        <w:rPr>
          <w:rFonts w:eastAsia="Times New Roman" w:cstheme="minorHAnsi"/>
          <w:sz w:val="20"/>
          <w:szCs w:val="20"/>
          <w:lang w:val="nl-NL" w:eastAsia="nl-NL"/>
        </w:rPr>
      </w:pPr>
      <w:r w:rsidRPr="00392E81">
        <w:rPr>
          <w:rFonts w:eastAsia="Times New Roman" w:cstheme="minorHAnsi"/>
          <w:sz w:val="20"/>
          <w:szCs w:val="20"/>
          <w:lang w:val="nl-NL" w:eastAsia="nl-NL"/>
        </w:rPr>
        <w:t xml:space="preserve">(financieel-)administratieve gegevens: 7 jaar na vastlegging van de gegevens; </w:t>
      </w:r>
    </w:p>
    <w:p w14:paraId="0879F0FC" w14:textId="77777777" w:rsidR="00392E81" w:rsidRPr="00392E81" w:rsidRDefault="00392E81" w:rsidP="00392E81">
      <w:pPr>
        <w:numPr>
          <w:ilvl w:val="0"/>
          <w:numId w:val="6"/>
        </w:numPr>
        <w:shd w:val="clear" w:color="auto" w:fill="FFFFFF"/>
        <w:ind w:left="426" w:hanging="426"/>
        <w:rPr>
          <w:rFonts w:eastAsia="Times New Roman" w:cstheme="minorHAnsi"/>
          <w:sz w:val="20"/>
          <w:szCs w:val="20"/>
          <w:lang w:val="nl-NL" w:eastAsia="nl-NL"/>
        </w:rPr>
      </w:pPr>
      <w:r w:rsidRPr="00392E81">
        <w:rPr>
          <w:rFonts w:eastAsia="Times New Roman" w:cstheme="minorHAnsi"/>
          <w:sz w:val="20"/>
          <w:szCs w:val="20"/>
          <w:lang w:val="nl-NL" w:eastAsia="nl-NL"/>
        </w:rPr>
        <w:t xml:space="preserve">gegevens van medewerkers en </w:t>
      </w:r>
      <w:proofErr w:type="spellStart"/>
      <w:r w:rsidRPr="00392E81">
        <w:rPr>
          <w:rFonts w:eastAsia="Times New Roman" w:cstheme="minorHAnsi"/>
          <w:sz w:val="20"/>
          <w:szCs w:val="20"/>
          <w:lang w:val="nl-NL" w:eastAsia="nl-NL"/>
        </w:rPr>
        <w:t>zzp’ers</w:t>
      </w:r>
      <w:proofErr w:type="spellEnd"/>
      <w:r w:rsidRPr="00392E81">
        <w:rPr>
          <w:rFonts w:eastAsia="Times New Roman" w:cstheme="minorHAnsi"/>
          <w:sz w:val="20"/>
          <w:szCs w:val="20"/>
          <w:lang w:val="nl-NL" w:eastAsia="nl-NL"/>
        </w:rPr>
        <w:t xml:space="preserve">, anders dan (financieel-)administratieve gegevens: 5 jaar na uitdiensttreding respectievelijk na het einde van de overeenkomst van opdracht; </w:t>
      </w:r>
    </w:p>
    <w:p w14:paraId="491EB2A3" w14:textId="77777777" w:rsidR="00392E81" w:rsidRPr="00392E81" w:rsidRDefault="00392E81" w:rsidP="00392E81">
      <w:pPr>
        <w:numPr>
          <w:ilvl w:val="0"/>
          <w:numId w:val="6"/>
        </w:numPr>
        <w:shd w:val="clear" w:color="auto" w:fill="FFFFFF"/>
        <w:ind w:left="426" w:hanging="426"/>
        <w:rPr>
          <w:rFonts w:eastAsia="Times New Roman" w:cstheme="minorHAnsi"/>
          <w:sz w:val="20"/>
          <w:szCs w:val="20"/>
          <w:lang w:val="nl-NL" w:eastAsia="nl-NL"/>
        </w:rPr>
      </w:pPr>
      <w:r w:rsidRPr="00392E81">
        <w:rPr>
          <w:rFonts w:eastAsia="Times New Roman" w:cstheme="minorHAnsi"/>
          <w:sz w:val="20"/>
          <w:szCs w:val="20"/>
          <w:lang w:val="nl-NL" w:eastAsia="nl-NL"/>
        </w:rPr>
        <w:t xml:space="preserve">gegevens van sollicitanten: 6 maanden na afronding van de sollicitatieprocedure; </w:t>
      </w:r>
    </w:p>
    <w:p w14:paraId="39B7EECF" w14:textId="77777777" w:rsidR="00392E81" w:rsidRPr="00392E81" w:rsidRDefault="00392E81" w:rsidP="00392E81">
      <w:pPr>
        <w:numPr>
          <w:ilvl w:val="0"/>
          <w:numId w:val="6"/>
        </w:numPr>
        <w:shd w:val="clear" w:color="auto" w:fill="FFFFFF"/>
        <w:ind w:left="426" w:hanging="426"/>
        <w:contextualSpacing/>
        <w:textAlignment w:val="baseline"/>
        <w:rPr>
          <w:rFonts w:cstheme="minorHAnsi"/>
          <w:sz w:val="20"/>
          <w:szCs w:val="20"/>
          <w:shd w:val="clear" w:color="auto" w:fill="FFFFFF"/>
          <w:lang w:val="nl-NL"/>
        </w:rPr>
      </w:pPr>
      <w:r w:rsidRPr="00392E81">
        <w:rPr>
          <w:rFonts w:cstheme="minorHAnsi"/>
          <w:sz w:val="20"/>
          <w:szCs w:val="20"/>
          <w:shd w:val="clear" w:color="auto" w:fill="FFFFFF"/>
          <w:lang w:val="nl-NL"/>
        </w:rPr>
        <w:t>bezoekers van de website en ontvangers van nieuwsbrieven: 5 jaar na het laatste bezoek aan de website respectievelijk na uitschrijving voor de nieuwsbrief, tenzij eerder bezwaar wordt gemaakt in welk geval tot vernietiging zal worden overgegaan.</w:t>
      </w:r>
    </w:p>
    <w:p w14:paraId="60513BA3" w14:textId="77777777" w:rsidR="00392E81" w:rsidRPr="00392E81" w:rsidRDefault="00392E81" w:rsidP="00392E81">
      <w:pPr>
        <w:shd w:val="clear" w:color="auto" w:fill="FFFFFF"/>
        <w:ind w:left="426"/>
        <w:contextualSpacing/>
        <w:textAlignment w:val="baseline"/>
        <w:rPr>
          <w:rFonts w:cstheme="minorHAnsi"/>
          <w:sz w:val="20"/>
          <w:szCs w:val="20"/>
          <w:shd w:val="clear" w:color="auto" w:fill="FFFFFF"/>
          <w:lang w:val="nl-NL"/>
        </w:rPr>
      </w:pPr>
    </w:p>
    <w:p w14:paraId="2769BE26" w14:textId="77777777" w:rsidR="00392E81" w:rsidRPr="00392E81" w:rsidRDefault="00392E81" w:rsidP="00392E81">
      <w:pPr>
        <w:shd w:val="clear" w:color="auto" w:fill="FFFFFF"/>
        <w:ind w:left="426"/>
        <w:contextualSpacing/>
        <w:textAlignment w:val="baseline"/>
        <w:rPr>
          <w:rFonts w:cstheme="minorHAnsi"/>
          <w:sz w:val="20"/>
          <w:szCs w:val="20"/>
          <w:shd w:val="clear" w:color="auto" w:fill="FFFFFF"/>
          <w:lang w:val="nl-NL"/>
        </w:rPr>
      </w:pPr>
    </w:p>
    <w:p w14:paraId="1EB07ACB" w14:textId="77777777" w:rsidR="00392E81" w:rsidRPr="00392E81" w:rsidRDefault="00392E81" w:rsidP="00392E81">
      <w:pPr>
        <w:shd w:val="clear" w:color="auto" w:fill="FFFFFF"/>
        <w:ind w:left="426"/>
        <w:contextualSpacing/>
        <w:textAlignment w:val="baseline"/>
        <w:rPr>
          <w:rFonts w:cstheme="minorHAnsi"/>
          <w:sz w:val="20"/>
          <w:szCs w:val="20"/>
          <w:shd w:val="clear" w:color="auto" w:fill="FFFFFF"/>
          <w:lang w:val="nl-NL"/>
        </w:rPr>
      </w:pPr>
    </w:p>
    <w:p w14:paraId="7363800E" w14:textId="77777777" w:rsidR="00392E81" w:rsidRPr="00392E81" w:rsidRDefault="00392E81" w:rsidP="00392E81">
      <w:pPr>
        <w:pStyle w:val="Lijstalinea"/>
        <w:numPr>
          <w:ilvl w:val="0"/>
          <w:numId w:val="4"/>
        </w:numPr>
        <w:spacing w:after="0"/>
        <w:ind w:left="426" w:hanging="426"/>
        <w:rPr>
          <w:rFonts w:cstheme="minorHAnsi"/>
          <w:b/>
          <w:sz w:val="20"/>
          <w:szCs w:val="20"/>
        </w:rPr>
      </w:pPr>
      <w:r w:rsidRPr="00392E81">
        <w:rPr>
          <w:rFonts w:cstheme="minorHAnsi"/>
          <w:b/>
          <w:sz w:val="20"/>
          <w:szCs w:val="20"/>
        </w:rPr>
        <w:t xml:space="preserve">Vooralsnog geen </w:t>
      </w:r>
      <w:proofErr w:type="spellStart"/>
      <w:r w:rsidRPr="00392E81">
        <w:rPr>
          <w:rFonts w:cstheme="minorHAnsi"/>
          <w:b/>
          <w:sz w:val="20"/>
          <w:szCs w:val="20"/>
        </w:rPr>
        <w:t>gegevensbeschermingseffectbeoordeling</w:t>
      </w:r>
      <w:proofErr w:type="spellEnd"/>
      <w:r w:rsidRPr="00392E81">
        <w:rPr>
          <w:rFonts w:cstheme="minorHAnsi"/>
          <w:b/>
          <w:sz w:val="20"/>
          <w:szCs w:val="20"/>
        </w:rPr>
        <w:t xml:space="preserve"> (DPIA)</w:t>
      </w:r>
    </w:p>
    <w:p w14:paraId="4B348FC6" w14:textId="77777777" w:rsidR="00392E81" w:rsidRPr="00392E81" w:rsidRDefault="00392E81" w:rsidP="00392E81">
      <w:pPr>
        <w:rPr>
          <w:rFonts w:cstheme="minorHAnsi"/>
          <w:sz w:val="20"/>
          <w:szCs w:val="20"/>
          <w:lang w:val="nl-NL"/>
        </w:rPr>
      </w:pPr>
      <w:r w:rsidRPr="00392E81">
        <w:rPr>
          <w:rFonts w:cstheme="minorHAnsi"/>
          <w:sz w:val="20"/>
          <w:szCs w:val="20"/>
          <w:lang w:val="nl-NL"/>
        </w:rPr>
        <w:t xml:space="preserve">In uitzonderingsgevallen zou sprake kunnen zijn van het uitvoeren van een DPIA. In dat geval voert [lid LVVP] voor elke nieuwe verwerking van persoonsgegevens een DPIA uit, indien deze een hoog risico voor de rechten en vrijheden van natuurlijke personen inhoudt, gelet op de aard, de omvang, de context en de doeleinden daarvan. </w:t>
      </w:r>
    </w:p>
    <w:p w14:paraId="3A7C6DFB" w14:textId="77777777" w:rsidR="00392E81" w:rsidRPr="00392E81" w:rsidRDefault="00392E81" w:rsidP="00392E81">
      <w:pPr>
        <w:rPr>
          <w:rFonts w:cstheme="minorHAnsi"/>
          <w:sz w:val="20"/>
          <w:szCs w:val="20"/>
          <w:lang w:val="nl-NL"/>
        </w:rPr>
      </w:pPr>
    </w:p>
    <w:p w14:paraId="529401DC" w14:textId="77777777" w:rsidR="00392E81" w:rsidRPr="00392E81" w:rsidRDefault="00392E81" w:rsidP="00392E81">
      <w:pPr>
        <w:pStyle w:val="Lijstalinea"/>
        <w:numPr>
          <w:ilvl w:val="0"/>
          <w:numId w:val="4"/>
        </w:numPr>
        <w:spacing w:after="0"/>
        <w:ind w:left="426" w:hanging="426"/>
        <w:rPr>
          <w:rFonts w:cstheme="minorHAnsi"/>
          <w:b/>
          <w:sz w:val="20"/>
          <w:szCs w:val="20"/>
        </w:rPr>
      </w:pPr>
      <w:r w:rsidRPr="00392E81">
        <w:rPr>
          <w:rFonts w:cstheme="minorHAnsi"/>
          <w:b/>
          <w:sz w:val="20"/>
          <w:szCs w:val="20"/>
        </w:rPr>
        <w:t xml:space="preserve">Doorgifte buiten EER </w:t>
      </w:r>
    </w:p>
    <w:p w14:paraId="1318404C" w14:textId="77777777" w:rsidR="00392E81" w:rsidRPr="00392E81" w:rsidRDefault="00392E81" w:rsidP="00392E81">
      <w:pPr>
        <w:rPr>
          <w:rFonts w:cstheme="minorHAnsi"/>
          <w:sz w:val="20"/>
          <w:szCs w:val="20"/>
          <w:lang w:val="nl-NL"/>
        </w:rPr>
      </w:pPr>
      <w:r w:rsidRPr="00392E81">
        <w:rPr>
          <w:rFonts w:cstheme="minorHAnsi"/>
          <w:sz w:val="20"/>
          <w:szCs w:val="20"/>
          <w:lang w:val="nl-NL"/>
        </w:rPr>
        <w:t xml:space="preserve">Juni Psychologie geeft in beginsel geen persoonsgegevens door aan landen buiten de Europese Economische Ruimte (EER). Indien dit toch noodzakelijk mocht zijn, draagt Juni Psychologie ervoor zorg dat de doorgifte alleen plaatsvindt als de Europese Commissie heeft aangegeven dat het betreffende land een passend beschermingsniveau biedt of als sprake is van passende waarborgen in de zin van de AVG. </w:t>
      </w:r>
    </w:p>
    <w:p w14:paraId="24676240" w14:textId="77777777" w:rsidR="00392E81" w:rsidRPr="00392E81" w:rsidRDefault="00392E81" w:rsidP="00392E81">
      <w:pPr>
        <w:pStyle w:val="Lijstalinea"/>
        <w:spacing w:after="0"/>
        <w:ind w:left="426"/>
        <w:rPr>
          <w:rFonts w:cstheme="minorHAnsi"/>
          <w:sz w:val="20"/>
          <w:szCs w:val="20"/>
        </w:rPr>
      </w:pPr>
    </w:p>
    <w:p w14:paraId="2D310565" w14:textId="77777777" w:rsidR="00392E81" w:rsidRPr="00392E81" w:rsidRDefault="00392E81" w:rsidP="00392E81">
      <w:pPr>
        <w:pStyle w:val="Lijstalinea"/>
        <w:numPr>
          <w:ilvl w:val="0"/>
          <w:numId w:val="4"/>
        </w:numPr>
        <w:spacing w:after="0"/>
        <w:ind w:left="426" w:hanging="426"/>
        <w:rPr>
          <w:rFonts w:cstheme="minorHAnsi"/>
          <w:b/>
          <w:sz w:val="20"/>
          <w:szCs w:val="20"/>
        </w:rPr>
      </w:pPr>
      <w:r w:rsidRPr="00392E81">
        <w:rPr>
          <w:rFonts w:cstheme="minorHAnsi"/>
          <w:b/>
          <w:sz w:val="20"/>
          <w:szCs w:val="20"/>
        </w:rPr>
        <w:t>Geen functionaris voor de gegevensbescherming</w:t>
      </w:r>
    </w:p>
    <w:p w14:paraId="4CA8CCDB" w14:textId="77777777" w:rsidR="00392E81" w:rsidRPr="00392E81" w:rsidRDefault="00392E81" w:rsidP="00392E81">
      <w:pPr>
        <w:rPr>
          <w:rFonts w:cstheme="minorHAnsi"/>
          <w:sz w:val="20"/>
          <w:szCs w:val="20"/>
          <w:lang w:val="nl-NL"/>
        </w:rPr>
      </w:pPr>
      <w:r w:rsidRPr="00392E81">
        <w:rPr>
          <w:rFonts w:cstheme="minorHAnsi"/>
          <w:sz w:val="20"/>
          <w:szCs w:val="20"/>
          <w:lang w:val="nl-NL"/>
        </w:rPr>
        <w:t>Een verwerkingsverantwoordelijke dient een functionaris voor de gegevensbescherming (FG) aan te wijzen, onder meer in geval deze hoofdzakelijk is belast met grootschalige verwerking van bijzondere persoonsgegevens (zoals medische gegevens). ‘Hoofdzakelijk belast’ heeft betrekking op de kernactiviteiten van de verwerkingsverantwoordelijke. De Artikel 29-werkgroep definieert kernactiviteiten als processen die essentieel zijn om de doelen van de organisatie te bereiken, of die tot de hoofdtaken van de organisatie horen.</w:t>
      </w:r>
    </w:p>
    <w:p w14:paraId="02C7CD3F" w14:textId="77777777" w:rsidR="00392E81" w:rsidRPr="00392E81" w:rsidRDefault="00392E81" w:rsidP="00392E81">
      <w:pPr>
        <w:rPr>
          <w:rFonts w:cstheme="minorHAnsi"/>
          <w:sz w:val="20"/>
          <w:szCs w:val="20"/>
          <w:lang w:val="nl-NL"/>
        </w:rPr>
      </w:pPr>
    </w:p>
    <w:p w14:paraId="46199BA4" w14:textId="77777777" w:rsidR="00392E81" w:rsidRPr="00392E81" w:rsidRDefault="00392E81" w:rsidP="00392E81">
      <w:pPr>
        <w:rPr>
          <w:rFonts w:cstheme="minorHAnsi"/>
          <w:sz w:val="20"/>
          <w:szCs w:val="20"/>
          <w:lang w:val="nl-NL"/>
        </w:rPr>
      </w:pPr>
      <w:r w:rsidRPr="00392E81">
        <w:rPr>
          <w:rFonts w:cstheme="minorHAnsi"/>
          <w:sz w:val="20"/>
          <w:szCs w:val="20"/>
          <w:lang w:val="nl-NL"/>
        </w:rPr>
        <w:t xml:space="preserve">Juni Psychologie heeft geen FG aangesteld aangezien </w:t>
      </w:r>
      <w:r w:rsidRPr="00392E81">
        <w:rPr>
          <w:rFonts w:cstheme="minorHAnsi"/>
          <w:b/>
          <w:sz w:val="20"/>
          <w:szCs w:val="20"/>
          <w:u w:val="single"/>
          <w:lang w:val="nl-NL"/>
        </w:rPr>
        <w:t>geen</w:t>
      </w:r>
      <w:r w:rsidRPr="00392E81">
        <w:rPr>
          <w:rFonts w:cstheme="minorHAnsi"/>
          <w:sz w:val="20"/>
          <w:szCs w:val="20"/>
          <w:lang w:val="nl-NL"/>
        </w:rPr>
        <w:t xml:space="preserve"> sprake is van een grootschalige verwerking van bijzondere persoonsgegevens (zie handleiding).</w:t>
      </w:r>
    </w:p>
    <w:p w14:paraId="5F74AD6F" w14:textId="77777777" w:rsidR="00392E81" w:rsidRPr="00392E81" w:rsidRDefault="00392E81" w:rsidP="00392E81">
      <w:pPr>
        <w:rPr>
          <w:rFonts w:cstheme="minorHAnsi"/>
          <w:sz w:val="20"/>
          <w:szCs w:val="20"/>
          <w:lang w:val="nl-NL"/>
        </w:rPr>
      </w:pPr>
    </w:p>
    <w:p w14:paraId="1A2E576A" w14:textId="77777777" w:rsidR="00392E81" w:rsidRPr="00392E81" w:rsidRDefault="00392E81" w:rsidP="00392E81">
      <w:pPr>
        <w:pStyle w:val="Lijstalinea"/>
        <w:numPr>
          <w:ilvl w:val="0"/>
          <w:numId w:val="4"/>
        </w:numPr>
        <w:spacing w:after="0"/>
        <w:ind w:left="426" w:hanging="426"/>
        <w:rPr>
          <w:rFonts w:cstheme="minorHAnsi"/>
          <w:b/>
          <w:sz w:val="20"/>
          <w:szCs w:val="20"/>
        </w:rPr>
      </w:pPr>
      <w:r w:rsidRPr="00392E81">
        <w:rPr>
          <w:rFonts w:cstheme="minorHAnsi"/>
          <w:b/>
          <w:sz w:val="20"/>
          <w:szCs w:val="20"/>
        </w:rPr>
        <w:t>Beveiligingsincidenten</w:t>
      </w:r>
    </w:p>
    <w:p w14:paraId="7EDC3A0C" w14:textId="77777777" w:rsidR="00392E81" w:rsidRPr="00392E81" w:rsidRDefault="00392E81" w:rsidP="00392E81">
      <w:pPr>
        <w:rPr>
          <w:rFonts w:cstheme="minorHAnsi"/>
          <w:sz w:val="20"/>
          <w:szCs w:val="20"/>
          <w:lang w:val="nl-NL"/>
        </w:rPr>
      </w:pPr>
      <w:r w:rsidRPr="00392E81">
        <w:rPr>
          <w:rFonts w:cstheme="minorHAnsi"/>
          <w:sz w:val="20"/>
          <w:szCs w:val="20"/>
          <w:lang w:val="nl-NL"/>
        </w:rPr>
        <w:t xml:space="preserve">Juni Psychologie heeft passende technische en organisatorische maatregelen genomen die tot doel hebben de kans op verlies of onrechtmatige verwerking van persoonsgegevens zo veel mogelijk te beperken. Ondanks deze maatregelen bestaat de kans dat zich toch een incident met betrekking tot persoonsgegevens voordoet. Om ervoor te zorgen dat er zo snel mogelijk opgetreden kan worden om het incident te beëindigen en de schade zo veel mogelijk te beperken, dient als volgt te worden gehandeld. </w:t>
      </w:r>
    </w:p>
    <w:p w14:paraId="61ABD592" w14:textId="77777777" w:rsidR="00392E81" w:rsidRPr="00392E81" w:rsidRDefault="00392E81" w:rsidP="00392E81">
      <w:pPr>
        <w:rPr>
          <w:rFonts w:cstheme="minorHAnsi"/>
          <w:sz w:val="20"/>
          <w:szCs w:val="20"/>
          <w:lang w:val="nl-NL"/>
        </w:rPr>
      </w:pPr>
    </w:p>
    <w:p w14:paraId="182D1B95" w14:textId="77777777" w:rsidR="00392E81" w:rsidRPr="00392E81" w:rsidRDefault="00392E81" w:rsidP="00392E81">
      <w:pPr>
        <w:rPr>
          <w:rFonts w:cstheme="minorHAnsi"/>
          <w:sz w:val="20"/>
          <w:szCs w:val="20"/>
          <w:lang w:val="nl-NL"/>
        </w:rPr>
      </w:pPr>
      <w:r w:rsidRPr="00392E81">
        <w:rPr>
          <w:rFonts w:cstheme="minorHAnsi"/>
          <w:sz w:val="20"/>
          <w:szCs w:val="20"/>
          <w:lang w:val="nl-NL"/>
        </w:rPr>
        <w:t>Bij elk incident met betrekking tot persoonsgegevens zal Juni Psychologie beoordelen:</w:t>
      </w:r>
    </w:p>
    <w:p w14:paraId="1587D8EE" w14:textId="77777777" w:rsidR="00392E81" w:rsidRPr="00392E81" w:rsidRDefault="00392E81" w:rsidP="00392E81">
      <w:pPr>
        <w:pStyle w:val="Lijstalinea"/>
        <w:numPr>
          <w:ilvl w:val="0"/>
          <w:numId w:val="3"/>
        </w:numPr>
        <w:spacing w:after="0"/>
        <w:ind w:left="426" w:hanging="426"/>
        <w:rPr>
          <w:rFonts w:cstheme="minorHAnsi"/>
          <w:sz w:val="20"/>
          <w:szCs w:val="20"/>
        </w:rPr>
      </w:pPr>
      <w:r w:rsidRPr="00392E81">
        <w:rPr>
          <w:rFonts w:cstheme="minorHAnsi"/>
          <w:sz w:val="20"/>
          <w:szCs w:val="20"/>
        </w:rPr>
        <w:t>of sprake is van een incident dat betrekking heeft op (bijzondere) persoonsgegevens;</w:t>
      </w:r>
    </w:p>
    <w:p w14:paraId="1799E5F9" w14:textId="77777777" w:rsidR="00392E81" w:rsidRPr="00392E81" w:rsidRDefault="00392E81" w:rsidP="00392E81">
      <w:pPr>
        <w:pStyle w:val="Lijstalinea"/>
        <w:numPr>
          <w:ilvl w:val="0"/>
          <w:numId w:val="3"/>
        </w:numPr>
        <w:spacing w:after="0"/>
        <w:ind w:left="426" w:hanging="426"/>
        <w:rPr>
          <w:rFonts w:cstheme="minorHAnsi"/>
          <w:sz w:val="20"/>
          <w:szCs w:val="20"/>
        </w:rPr>
      </w:pPr>
      <w:r w:rsidRPr="00392E81">
        <w:rPr>
          <w:rFonts w:cstheme="minorHAnsi"/>
          <w:sz w:val="20"/>
          <w:szCs w:val="20"/>
        </w:rPr>
        <w:t>welke maatregelen genomen moeten worden om het incident te beëindigen en de gevolgen te beperken;</w:t>
      </w:r>
    </w:p>
    <w:p w14:paraId="06184E30" w14:textId="77777777" w:rsidR="00392E81" w:rsidRPr="00392E81" w:rsidRDefault="00392E81" w:rsidP="00392E81">
      <w:pPr>
        <w:pStyle w:val="Lijstalinea"/>
        <w:numPr>
          <w:ilvl w:val="0"/>
          <w:numId w:val="3"/>
        </w:numPr>
        <w:spacing w:after="0"/>
        <w:ind w:left="426" w:hanging="426"/>
        <w:rPr>
          <w:rFonts w:cstheme="minorHAnsi"/>
          <w:sz w:val="20"/>
          <w:szCs w:val="20"/>
        </w:rPr>
      </w:pPr>
      <w:r w:rsidRPr="00392E81">
        <w:rPr>
          <w:rFonts w:cstheme="minorHAnsi"/>
          <w:sz w:val="20"/>
          <w:szCs w:val="20"/>
        </w:rPr>
        <w:t>of inschakeling van een externe partij is benodigd om bij de oplossing van het incident te assisteren;</w:t>
      </w:r>
    </w:p>
    <w:p w14:paraId="6D7C3AE9" w14:textId="77777777" w:rsidR="00392E81" w:rsidRPr="00392E81" w:rsidRDefault="00392E81" w:rsidP="00392E81">
      <w:pPr>
        <w:pStyle w:val="Lijstalinea"/>
        <w:numPr>
          <w:ilvl w:val="0"/>
          <w:numId w:val="3"/>
        </w:numPr>
        <w:spacing w:after="0"/>
        <w:ind w:left="426" w:hanging="426"/>
        <w:rPr>
          <w:rFonts w:cstheme="minorHAnsi"/>
          <w:sz w:val="20"/>
          <w:szCs w:val="20"/>
        </w:rPr>
      </w:pPr>
      <w:r w:rsidRPr="00392E81">
        <w:rPr>
          <w:rFonts w:cstheme="minorHAnsi"/>
          <w:sz w:val="20"/>
          <w:szCs w:val="20"/>
        </w:rPr>
        <w:t xml:space="preserve">of het incident aan de AP dient te worden gemeld; </w:t>
      </w:r>
    </w:p>
    <w:p w14:paraId="51ECF4AE" w14:textId="77777777" w:rsidR="00392E81" w:rsidRPr="00392E81" w:rsidRDefault="00392E81" w:rsidP="00392E81">
      <w:pPr>
        <w:pStyle w:val="Lijstalinea"/>
        <w:numPr>
          <w:ilvl w:val="0"/>
          <w:numId w:val="3"/>
        </w:numPr>
        <w:spacing w:after="0"/>
        <w:ind w:left="426" w:hanging="426"/>
        <w:rPr>
          <w:rFonts w:cstheme="minorHAnsi"/>
          <w:sz w:val="20"/>
          <w:szCs w:val="20"/>
        </w:rPr>
      </w:pPr>
      <w:r w:rsidRPr="00392E81">
        <w:rPr>
          <w:rFonts w:cstheme="minorHAnsi"/>
          <w:sz w:val="20"/>
          <w:szCs w:val="20"/>
        </w:rPr>
        <w:t>of degenen op wie de persoonsgegevens betrekking hebben, over het incident dienen te worden ingelicht;</w:t>
      </w:r>
    </w:p>
    <w:p w14:paraId="0A7390C1" w14:textId="77777777" w:rsidR="00392E81" w:rsidRPr="00392E81" w:rsidRDefault="00392E81" w:rsidP="00392E81">
      <w:pPr>
        <w:pStyle w:val="Lijstalinea"/>
        <w:numPr>
          <w:ilvl w:val="0"/>
          <w:numId w:val="3"/>
        </w:numPr>
        <w:spacing w:after="0"/>
        <w:ind w:left="426" w:hanging="426"/>
        <w:rPr>
          <w:rFonts w:cstheme="minorHAnsi"/>
          <w:sz w:val="20"/>
          <w:szCs w:val="20"/>
        </w:rPr>
      </w:pPr>
      <w:r w:rsidRPr="00392E81">
        <w:rPr>
          <w:rFonts w:cstheme="minorHAnsi"/>
          <w:sz w:val="20"/>
          <w:szCs w:val="20"/>
        </w:rPr>
        <w:lastRenderedPageBreak/>
        <w:t>welke maatregelen er genomen moeten worden om herhaling van het incident te voorkomen.</w:t>
      </w:r>
    </w:p>
    <w:p w14:paraId="0E84F1EA" w14:textId="77777777" w:rsidR="00392E81" w:rsidRPr="00392E81" w:rsidRDefault="00392E81" w:rsidP="00392E81">
      <w:pPr>
        <w:rPr>
          <w:rFonts w:cstheme="minorHAnsi"/>
          <w:sz w:val="20"/>
          <w:szCs w:val="20"/>
          <w:lang w:val="nl-NL"/>
        </w:rPr>
      </w:pPr>
    </w:p>
    <w:p w14:paraId="1D416185" w14:textId="77777777" w:rsidR="00392E81" w:rsidRPr="00392E81" w:rsidRDefault="00392E81" w:rsidP="00392E81">
      <w:pPr>
        <w:rPr>
          <w:rFonts w:cstheme="minorHAnsi"/>
          <w:sz w:val="20"/>
          <w:szCs w:val="20"/>
          <w:lang w:val="nl-NL"/>
        </w:rPr>
      </w:pPr>
      <w:r w:rsidRPr="00392E81">
        <w:rPr>
          <w:rFonts w:cstheme="minorHAnsi"/>
          <w:sz w:val="20"/>
          <w:szCs w:val="20"/>
          <w:lang w:val="nl-NL"/>
        </w:rPr>
        <w:t xml:space="preserve">Juni Psychologie documenteert alle inbreuken in verband met persoonsgegevens in het datalekkenregister.  </w:t>
      </w:r>
    </w:p>
    <w:p w14:paraId="7046F80A" w14:textId="77777777" w:rsidR="00392E81" w:rsidRPr="00392E81" w:rsidRDefault="00392E81" w:rsidP="00392E81">
      <w:pPr>
        <w:rPr>
          <w:rFonts w:cstheme="minorHAnsi"/>
          <w:sz w:val="20"/>
          <w:szCs w:val="20"/>
          <w:lang w:val="nl-NL"/>
        </w:rPr>
      </w:pPr>
    </w:p>
    <w:p w14:paraId="6DA697D5" w14:textId="77777777" w:rsidR="00392E81" w:rsidRPr="00392E81" w:rsidRDefault="00392E81" w:rsidP="00392E81">
      <w:pPr>
        <w:rPr>
          <w:rFonts w:cstheme="minorHAnsi"/>
          <w:sz w:val="20"/>
          <w:szCs w:val="20"/>
          <w:lang w:val="nl-NL"/>
        </w:rPr>
      </w:pPr>
      <w:r w:rsidRPr="00392E81">
        <w:rPr>
          <w:rFonts w:cstheme="minorHAnsi"/>
          <w:sz w:val="20"/>
          <w:szCs w:val="20"/>
          <w:lang w:val="nl-NL"/>
        </w:rPr>
        <w:t>Voor het geval dat een (potentieel) incident waarvan een door Juni Psychologie ingeschakelde verwerker eerder op de hoogte is geraakt, is in de verwerkersovereenkomst bepaald dat de verwerker Juni Psychologie zo snel mogelijk bericht. Ook zijn er afspraken gemaakt over het oplossen van het incident en het verstrekken van nadere gegevens.</w:t>
      </w:r>
    </w:p>
    <w:p w14:paraId="2B1BBE7E" w14:textId="77777777" w:rsidR="00392E81" w:rsidRPr="00392E81" w:rsidRDefault="00392E81" w:rsidP="00392E81">
      <w:pPr>
        <w:rPr>
          <w:rFonts w:cstheme="minorHAnsi"/>
          <w:sz w:val="20"/>
          <w:szCs w:val="20"/>
          <w:lang w:val="nl-NL"/>
        </w:rPr>
      </w:pPr>
    </w:p>
    <w:p w14:paraId="6267A1D7" w14:textId="77777777" w:rsidR="00392E81" w:rsidRPr="00392E81" w:rsidRDefault="00392E81" w:rsidP="00392E81">
      <w:pPr>
        <w:pStyle w:val="Lijstalinea"/>
        <w:numPr>
          <w:ilvl w:val="0"/>
          <w:numId w:val="4"/>
        </w:numPr>
        <w:spacing w:after="0"/>
        <w:ind w:left="426" w:hanging="426"/>
        <w:rPr>
          <w:rFonts w:cstheme="minorHAnsi"/>
          <w:b/>
          <w:sz w:val="20"/>
          <w:szCs w:val="20"/>
        </w:rPr>
      </w:pPr>
      <w:r w:rsidRPr="00392E81">
        <w:rPr>
          <w:rFonts w:cstheme="minorHAnsi"/>
          <w:b/>
          <w:sz w:val="20"/>
          <w:szCs w:val="20"/>
        </w:rPr>
        <w:t xml:space="preserve">Rechten van betrokkenen </w:t>
      </w:r>
    </w:p>
    <w:p w14:paraId="3CB8AC8B" w14:textId="77777777" w:rsidR="00392E81" w:rsidRPr="00392E81" w:rsidRDefault="00392E81" w:rsidP="00392E81">
      <w:pPr>
        <w:rPr>
          <w:rFonts w:cstheme="minorHAnsi"/>
          <w:sz w:val="20"/>
          <w:szCs w:val="20"/>
          <w:lang w:val="nl-NL"/>
        </w:rPr>
      </w:pPr>
      <w:r w:rsidRPr="00392E81">
        <w:rPr>
          <w:rFonts w:cstheme="minorHAnsi"/>
          <w:sz w:val="20"/>
          <w:szCs w:val="20"/>
          <w:lang w:val="nl-NL"/>
        </w:rPr>
        <w:t xml:space="preserve">Rechten die een betrokkene volgens de AVG in zijn algemeenheid heeft, zijn het recht van inzage, het recht op rectificatie, het recht op </w:t>
      </w:r>
      <w:proofErr w:type="spellStart"/>
      <w:r w:rsidRPr="00392E81">
        <w:rPr>
          <w:rFonts w:cstheme="minorHAnsi"/>
          <w:sz w:val="20"/>
          <w:szCs w:val="20"/>
          <w:lang w:val="nl-NL"/>
        </w:rPr>
        <w:t>gegevenswissing</w:t>
      </w:r>
      <w:proofErr w:type="spellEnd"/>
      <w:r w:rsidRPr="00392E81">
        <w:rPr>
          <w:rFonts w:cstheme="minorHAnsi"/>
          <w:sz w:val="20"/>
          <w:szCs w:val="20"/>
          <w:lang w:val="nl-NL"/>
        </w:rPr>
        <w:t xml:space="preserve">, het recht op beperking van de verwerking, het recht op overdraagbaarheid, het recht van bezwaar en het recht niet te worden onderworpen aan geautomatiseerde individuele besluitvorming. Juni Psychologie heeft zodanige technische maatregelen genomen dat aan een gerechtvaardigde uitoefening van deze rechten gevolg kan worden gegeven. </w:t>
      </w:r>
    </w:p>
    <w:p w14:paraId="13C01881" w14:textId="77777777" w:rsidR="00392E81" w:rsidRPr="00392E81" w:rsidRDefault="00392E81" w:rsidP="00392E81">
      <w:pPr>
        <w:rPr>
          <w:rFonts w:cstheme="minorHAnsi"/>
          <w:sz w:val="20"/>
          <w:szCs w:val="20"/>
          <w:lang w:val="nl-NL"/>
        </w:rPr>
      </w:pPr>
    </w:p>
    <w:p w14:paraId="4B78D5B1" w14:textId="77777777" w:rsidR="00392E81" w:rsidRPr="00392E81" w:rsidRDefault="00392E81" w:rsidP="00392E81">
      <w:pPr>
        <w:rPr>
          <w:rFonts w:cstheme="minorHAnsi"/>
          <w:sz w:val="20"/>
          <w:szCs w:val="20"/>
          <w:lang w:val="nl-NL"/>
        </w:rPr>
      </w:pPr>
      <w:r w:rsidRPr="00392E81">
        <w:rPr>
          <w:rFonts w:cstheme="minorHAnsi"/>
          <w:sz w:val="20"/>
          <w:szCs w:val="20"/>
          <w:lang w:val="nl-NL"/>
        </w:rPr>
        <w:t xml:space="preserve">Verzoeken van betrokkenen met betrekking tot persoonsgegevens worden door Judith de Groot, eigenaar afgewikkeld. </w:t>
      </w:r>
    </w:p>
    <w:p w14:paraId="75AAD66B" w14:textId="77777777" w:rsidR="00392E81" w:rsidRPr="00392E81" w:rsidRDefault="00392E81" w:rsidP="00392E81">
      <w:pPr>
        <w:rPr>
          <w:rFonts w:cstheme="minorHAnsi"/>
          <w:sz w:val="20"/>
          <w:szCs w:val="20"/>
          <w:lang w:val="nl-NL"/>
        </w:rPr>
      </w:pPr>
    </w:p>
    <w:p w14:paraId="35F0AF06" w14:textId="77777777" w:rsidR="00392E81" w:rsidRPr="00392E81" w:rsidRDefault="00392E81" w:rsidP="00392E81">
      <w:pPr>
        <w:rPr>
          <w:rFonts w:cstheme="minorHAnsi"/>
          <w:sz w:val="20"/>
          <w:szCs w:val="20"/>
          <w:lang w:val="nl-NL"/>
        </w:rPr>
      </w:pPr>
      <w:r w:rsidRPr="00392E81">
        <w:rPr>
          <w:rFonts w:cstheme="minorHAnsi"/>
          <w:sz w:val="20"/>
          <w:szCs w:val="20"/>
          <w:lang w:val="nl-NL"/>
        </w:rPr>
        <w:t xml:space="preserve">Verzoeken en de afhandeling daarvan worden opgeslagen in een afzonderlijke map in het ICT-systeem. </w:t>
      </w:r>
    </w:p>
    <w:p w14:paraId="6D773F3C" w14:textId="77777777" w:rsidR="00392E81" w:rsidRPr="00392E81" w:rsidRDefault="00392E81" w:rsidP="00392E81">
      <w:pPr>
        <w:rPr>
          <w:rFonts w:cstheme="minorHAnsi"/>
          <w:sz w:val="20"/>
          <w:szCs w:val="20"/>
          <w:lang w:val="nl-NL"/>
        </w:rPr>
      </w:pPr>
    </w:p>
    <w:p w14:paraId="12C1DAA2" w14:textId="77777777" w:rsidR="00392E81" w:rsidRPr="00392E81" w:rsidRDefault="00392E81" w:rsidP="00392E81">
      <w:pPr>
        <w:rPr>
          <w:rFonts w:cstheme="minorHAnsi"/>
          <w:sz w:val="20"/>
          <w:szCs w:val="20"/>
          <w:lang w:val="nl-NL"/>
        </w:rPr>
      </w:pPr>
      <w:r w:rsidRPr="00392E81">
        <w:rPr>
          <w:rFonts w:cstheme="minorHAnsi"/>
          <w:sz w:val="20"/>
          <w:szCs w:val="20"/>
          <w:lang w:val="nl-NL"/>
        </w:rPr>
        <w:t xml:space="preserve">Na ontvangst van een verzoek zal Juni Psychologie eerst de identiteit van de verzoeker vaststellen, aan de hand van naam, contact- en adresgegevens, identiteitsbewijs en geboortedatum. </w:t>
      </w:r>
    </w:p>
    <w:p w14:paraId="31ED39D1" w14:textId="77777777" w:rsidR="00392E81" w:rsidRPr="00392E81" w:rsidRDefault="00392E81" w:rsidP="00392E81">
      <w:pPr>
        <w:rPr>
          <w:rFonts w:cstheme="minorHAnsi"/>
          <w:sz w:val="20"/>
          <w:szCs w:val="20"/>
          <w:lang w:val="nl-NL"/>
        </w:rPr>
      </w:pPr>
    </w:p>
    <w:p w14:paraId="74CFCCE8" w14:textId="77777777" w:rsidR="00392E81" w:rsidRPr="00392E81" w:rsidRDefault="00392E81" w:rsidP="00392E81">
      <w:pPr>
        <w:rPr>
          <w:rFonts w:cstheme="minorHAnsi"/>
          <w:sz w:val="20"/>
          <w:szCs w:val="20"/>
          <w:lang w:val="nl-NL"/>
        </w:rPr>
      </w:pPr>
      <w:r w:rsidRPr="00392E81">
        <w:rPr>
          <w:rFonts w:cstheme="minorHAnsi"/>
          <w:sz w:val="20"/>
          <w:szCs w:val="20"/>
          <w:lang w:val="nl-NL"/>
        </w:rPr>
        <w:t xml:space="preserve">Nadat de identiteit van de verzoeker is vastgesteld, zal Juni Psychologie aan de verzoeker bevestigen dat er binnen één maand op het verzoek zal worden gereageerd. Als blijkt dat het verzoek complex is, kan deze termijn met maximaal twee maanden worden verlengd. Over verlenging van de termijn informeert Juni Psychologie de verzoeker binnen de eerste maand. </w:t>
      </w:r>
    </w:p>
    <w:p w14:paraId="62F4D325" w14:textId="77777777" w:rsidR="00392E81" w:rsidRPr="00392E81" w:rsidRDefault="00392E81" w:rsidP="00392E81">
      <w:pPr>
        <w:rPr>
          <w:rFonts w:cstheme="minorHAnsi"/>
          <w:sz w:val="20"/>
          <w:szCs w:val="20"/>
          <w:lang w:val="nl-NL"/>
        </w:rPr>
      </w:pPr>
    </w:p>
    <w:p w14:paraId="65551DD0" w14:textId="77777777" w:rsidR="00392E81" w:rsidRPr="00392E81" w:rsidRDefault="00392E81" w:rsidP="00392E81">
      <w:pPr>
        <w:rPr>
          <w:rFonts w:cstheme="minorHAnsi"/>
          <w:sz w:val="20"/>
          <w:szCs w:val="20"/>
          <w:lang w:val="nl-NL"/>
        </w:rPr>
      </w:pPr>
      <w:r w:rsidRPr="00392E81">
        <w:rPr>
          <w:rFonts w:cstheme="minorHAnsi"/>
          <w:sz w:val="20"/>
          <w:szCs w:val="20"/>
          <w:lang w:val="nl-NL"/>
        </w:rPr>
        <w:t>Juni Psychologie stelt vast welk recht de verzoeker inroept en verzamelt in dat kader de benodigde gegevens. Juni Psychologie beoordeelt of aan het verzoek van de verzoeker kan worden voldaan, mede gelet op het beroepsgeheim en de wettelijke bewaarplicht. De behandelaar legt zijn bevindingen in een verslag vast. Het verslag wordt opgeslagen in een map van het ICT-systeem van de praktijk, dat speciaal voor het verzoek is aangelegd.</w:t>
      </w:r>
    </w:p>
    <w:p w14:paraId="0D659992" w14:textId="77777777" w:rsidR="00392E81" w:rsidRPr="00392E81" w:rsidRDefault="00392E81" w:rsidP="00392E81">
      <w:pPr>
        <w:rPr>
          <w:rFonts w:cstheme="minorHAnsi"/>
          <w:sz w:val="20"/>
          <w:szCs w:val="20"/>
          <w:lang w:val="nl-NL"/>
        </w:rPr>
      </w:pPr>
    </w:p>
    <w:p w14:paraId="0DC123D3" w14:textId="77777777" w:rsidR="00392E81" w:rsidRPr="00392E81" w:rsidRDefault="00392E81" w:rsidP="00392E81">
      <w:pPr>
        <w:rPr>
          <w:rFonts w:cstheme="minorHAnsi"/>
          <w:sz w:val="20"/>
          <w:szCs w:val="20"/>
          <w:lang w:val="nl-NL"/>
        </w:rPr>
      </w:pPr>
      <w:r w:rsidRPr="00392E81">
        <w:rPr>
          <w:rFonts w:cstheme="minorHAnsi"/>
          <w:sz w:val="20"/>
          <w:szCs w:val="20"/>
          <w:lang w:val="nl-NL"/>
        </w:rPr>
        <w:t xml:space="preserve">In beginsel worden aan de verzoeker voor de behandeling van het verzoek </w:t>
      </w:r>
      <w:r w:rsidRPr="00392E81">
        <w:rPr>
          <w:rFonts w:cstheme="minorHAnsi"/>
          <w:b/>
          <w:sz w:val="20"/>
          <w:szCs w:val="20"/>
          <w:u w:val="single"/>
          <w:lang w:val="nl-NL"/>
        </w:rPr>
        <w:t>geen</w:t>
      </w:r>
      <w:r w:rsidRPr="00392E81">
        <w:rPr>
          <w:rFonts w:cstheme="minorHAnsi"/>
          <w:sz w:val="20"/>
          <w:szCs w:val="20"/>
          <w:lang w:val="nl-NL"/>
        </w:rPr>
        <w:t xml:space="preserve"> kosten in rekening gebracht. Niettemin kan de verzoeker een redelijke vergoeding op basis van de administratieve kosten in rekening worden gebracht, bijvoorbeeld in geval van herhaalde (ongegronde) verzoeken of als meer dan één kopie van een dossier wordt verlangd. </w:t>
      </w:r>
    </w:p>
    <w:p w14:paraId="45880874" w14:textId="77777777" w:rsidR="00392E81" w:rsidRPr="00392E81" w:rsidRDefault="00392E81" w:rsidP="00392E81">
      <w:pPr>
        <w:rPr>
          <w:rFonts w:cstheme="minorHAnsi"/>
          <w:sz w:val="20"/>
          <w:szCs w:val="20"/>
          <w:lang w:val="nl-NL"/>
        </w:rPr>
      </w:pPr>
    </w:p>
    <w:p w14:paraId="0EB929D4" w14:textId="77777777" w:rsidR="00392E81" w:rsidRPr="00392E81" w:rsidRDefault="00392E81" w:rsidP="00392E81">
      <w:pPr>
        <w:rPr>
          <w:rFonts w:cstheme="minorHAnsi"/>
          <w:sz w:val="20"/>
          <w:szCs w:val="20"/>
          <w:lang w:val="nl-NL"/>
        </w:rPr>
      </w:pPr>
      <w:r w:rsidRPr="00392E81">
        <w:rPr>
          <w:rFonts w:cstheme="minorHAnsi"/>
          <w:sz w:val="20"/>
          <w:szCs w:val="20"/>
          <w:lang w:val="nl-NL"/>
        </w:rPr>
        <w:t xml:space="preserve">Als het verzoek wordt gehonoreerd en het verzoek heeft betrekking op rectificatie, </w:t>
      </w:r>
      <w:proofErr w:type="spellStart"/>
      <w:r w:rsidRPr="00392E81">
        <w:rPr>
          <w:rFonts w:cstheme="minorHAnsi"/>
          <w:sz w:val="20"/>
          <w:szCs w:val="20"/>
          <w:lang w:val="nl-NL"/>
        </w:rPr>
        <w:t>wissing</w:t>
      </w:r>
      <w:proofErr w:type="spellEnd"/>
      <w:r w:rsidRPr="00392E81">
        <w:rPr>
          <w:rFonts w:cstheme="minorHAnsi"/>
          <w:sz w:val="20"/>
          <w:szCs w:val="20"/>
          <w:lang w:val="nl-NL"/>
        </w:rPr>
        <w:t xml:space="preserve"> of beperking van de verwerking, dienen ook de externe partijen die de persoonsgegevens hebben ontvangen van het verzoek in kennis te worden gesteld. Juni Psychologie stelt vast of daarvan sprake is en noteert de derde partijen in zijn verslag. Dergelijke kennisgevingen aan externe partijen laat Juni Psychologie achterwege als dit onmogelijk blijkt of onevenredig veel inspanning vergt. </w:t>
      </w:r>
    </w:p>
    <w:p w14:paraId="70865BC4" w14:textId="77777777" w:rsidR="00392E81" w:rsidRPr="00392E81" w:rsidRDefault="00392E81" w:rsidP="00392E81">
      <w:pPr>
        <w:rPr>
          <w:rFonts w:cstheme="minorHAnsi"/>
          <w:sz w:val="20"/>
          <w:szCs w:val="20"/>
          <w:lang w:val="nl-NL"/>
        </w:rPr>
      </w:pPr>
    </w:p>
    <w:p w14:paraId="6D7B5F6B" w14:textId="77777777" w:rsidR="00392E81" w:rsidRPr="00392E81" w:rsidRDefault="00392E81" w:rsidP="00392E81">
      <w:pPr>
        <w:rPr>
          <w:rFonts w:cstheme="minorHAnsi"/>
          <w:sz w:val="20"/>
          <w:szCs w:val="20"/>
          <w:lang w:val="nl-NL"/>
        </w:rPr>
      </w:pPr>
    </w:p>
    <w:p w14:paraId="0A9E00AD" w14:textId="7530F52B" w:rsidR="00A31BA5" w:rsidRPr="00392E81" w:rsidRDefault="00A31BA5">
      <w:pPr>
        <w:rPr>
          <w:rFonts w:cstheme="minorHAnsi"/>
          <w:sz w:val="20"/>
          <w:szCs w:val="20"/>
          <w:lang w:val="nl-NL"/>
        </w:rPr>
      </w:pPr>
    </w:p>
    <w:sectPr w:rsidR="00A31BA5" w:rsidRPr="00392E81" w:rsidSect="00BA6242">
      <w:headerReference w:type="even" r:id="rId7"/>
      <w:headerReference w:type="default" r:id="rId8"/>
      <w:footerReference w:type="even" r:id="rId9"/>
      <w:footerReference w:type="default" r:id="rId10"/>
      <w:headerReference w:type="first" r:id="rId11"/>
      <w:footerReference w:type="first" r:id="rId12"/>
      <w:pgSz w:w="12240" w:h="15840"/>
      <w:pgMar w:top="2835" w:right="1440" w:bottom="1440" w:left="1440" w:header="709" w:footer="709"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EDFF7" w14:textId="77777777" w:rsidR="00C22174" w:rsidRDefault="00C22174" w:rsidP="00A31BA5">
      <w:r>
        <w:separator/>
      </w:r>
    </w:p>
  </w:endnote>
  <w:endnote w:type="continuationSeparator" w:id="0">
    <w:p w14:paraId="47C6DDD5" w14:textId="77777777" w:rsidR="00C22174" w:rsidRDefault="00C22174" w:rsidP="00A31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83CF2" w14:textId="77777777" w:rsidR="00A94AB3" w:rsidRDefault="00A94A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41CFD" w14:textId="37418F12" w:rsidR="000A6B0B" w:rsidRPr="00873CA0" w:rsidRDefault="000A6B0B">
    <w:pPr>
      <w:pStyle w:val="Voettekst"/>
      <w:rPr>
        <w:color w:val="F2C82B"/>
      </w:rPr>
    </w:pPr>
    <w:r w:rsidRPr="00873CA0">
      <w:rPr>
        <w:noProof/>
        <w:color w:val="F2C82B"/>
      </w:rPr>
      <mc:AlternateContent>
        <mc:Choice Requires="wps">
          <w:drawing>
            <wp:anchor distT="0" distB="0" distL="114300" distR="114300" simplePos="0" relativeHeight="251661312" behindDoc="0" locked="0" layoutInCell="1" allowOverlap="1" wp14:anchorId="48CA88C7" wp14:editId="5EE9EF56">
              <wp:simplePos x="0" y="0"/>
              <wp:positionH relativeFrom="column">
                <wp:posOffset>-62865</wp:posOffset>
              </wp:positionH>
              <wp:positionV relativeFrom="paragraph">
                <wp:posOffset>-275590</wp:posOffset>
              </wp:positionV>
              <wp:extent cx="5943600" cy="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5943600" cy="0"/>
                      </a:xfrm>
                      <a:prstGeom prst="line">
                        <a:avLst/>
                      </a:prstGeom>
                      <a:ln>
                        <a:solidFill>
                          <a:srgbClr val="F2C82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line w14:anchorId="63F87CE9" id="Straight_x0020_Connector_x0020_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95pt,-21.65pt" to="463.05pt,-21.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" strokecolor="#f2c82b" strokeweight=".5pt">
              <v:stroke joinstyle="miter"/>
            </v:line>
          </w:pict>
        </mc:Fallback>
      </mc:AlternateContent>
    </w:r>
    <w:r w:rsidRPr="00873CA0">
      <w:rPr>
        <w:color w:val="F2C82B"/>
      </w:rPr>
      <w:t>www.</w:t>
    </w:r>
    <w:r w:rsidR="00A94AB3">
      <w:rPr>
        <w:color w:val="F2C82B"/>
      </w:rPr>
      <w:t>junipsychologie</w:t>
    </w:r>
    <w:r w:rsidRPr="00873CA0">
      <w:rPr>
        <w:color w:val="F2C82B"/>
      </w:rPr>
      <w:t>.</w:t>
    </w:r>
    <w:r w:rsidR="00A94AB3">
      <w:rPr>
        <w:color w:val="F2C82B"/>
      </w:rPr>
      <w:t>nl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3901A" w14:textId="77777777" w:rsidR="00A94AB3" w:rsidRDefault="00A94A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A7638" w14:textId="77777777" w:rsidR="00C22174" w:rsidRDefault="00C22174" w:rsidP="00A31BA5">
      <w:r>
        <w:separator/>
      </w:r>
    </w:p>
  </w:footnote>
  <w:footnote w:type="continuationSeparator" w:id="0">
    <w:p w14:paraId="2EB59ABD" w14:textId="77777777" w:rsidR="00C22174" w:rsidRDefault="00C22174" w:rsidP="00A31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217BD" w14:textId="77777777" w:rsidR="00A94AB3" w:rsidRDefault="00A94A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DD27B" w14:textId="27C90804" w:rsidR="00A31BA5" w:rsidRPr="00A31BA5" w:rsidRDefault="00BA6242">
    <w:pPr>
      <w:pStyle w:val="Koptekst"/>
      <w:rPr>
        <w:lang w:val="en-CA"/>
      </w:rPr>
    </w:pPr>
    <w:r w:rsidRPr="00BA6242">
      <w:rPr>
        <w:noProof/>
      </w:rPr>
      <w:drawing>
        <wp:anchor distT="0" distB="0" distL="114300" distR="114300" simplePos="0" relativeHeight="251662336" behindDoc="0" locked="0" layoutInCell="1" allowOverlap="1" wp14:anchorId="60A5119E" wp14:editId="4A332A67">
          <wp:simplePos x="0" y="0"/>
          <wp:positionH relativeFrom="column">
            <wp:posOffset>-389255</wp:posOffset>
          </wp:positionH>
          <wp:positionV relativeFrom="paragraph">
            <wp:posOffset>-216535</wp:posOffset>
          </wp:positionV>
          <wp:extent cx="2152650" cy="16160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jackqiao/Downloads/transparent (9).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52650" cy="1616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410ABF5A" wp14:editId="335726C9">
              <wp:simplePos x="0" y="0"/>
              <wp:positionH relativeFrom="column">
                <wp:posOffset>4395470</wp:posOffset>
              </wp:positionH>
              <wp:positionV relativeFrom="paragraph">
                <wp:posOffset>234950</wp:posOffset>
              </wp:positionV>
              <wp:extent cx="1713865" cy="802005"/>
              <wp:effectExtent l="0" t="0" r="0" b="10795"/>
              <wp:wrapNone/>
              <wp:docPr id="2" name="Text Box 2"/>
              <wp:cNvGraphicFramePr/>
              <a:graphic xmlns:a="http://schemas.openxmlformats.org/drawingml/2006/main">
                <a:graphicData uri="http://schemas.microsoft.com/office/word/2010/wordprocessingShape">
                  <wps:wsp>
                    <wps:cNvSpPr txBox="1"/>
                    <wps:spPr>
                      <a:xfrm>
                        <a:off x="0" y="0"/>
                        <a:ext cx="1713865" cy="8020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DB6F02E" w14:textId="066AC104" w:rsidR="00A31BA5" w:rsidRPr="00873CA0" w:rsidRDefault="00A94AB3">
                          <w:pPr>
                            <w:rPr>
                              <w:color w:val="F2C82B"/>
                              <w:sz w:val="21"/>
                              <w:szCs w:val="21"/>
                            </w:rPr>
                          </w:pPr>
                          <w:proofErr w:type="spellStart"/>
                          <w:r>
                            <w:rPr>
                              <w:color w:val="F2C82B"/>
                              <w:sz w:val="21"/>
                              <w:szCs w:val="21"/>
                            </w:rPr>
                            <w:t>Eisenhowerlaan</w:t>
                          </w:r>
                          <w:proofErr w:type="spellEnd"/>
                          <w:r>
                            <w:rPr>
                              <w:color w:val="F2C82B"/>
                              <w:sz w:val="21"/>
                              <w:szCs w:val="21"/>
                            </w:rPr>
                            <w:t xml:space="preserve"> 81</w:t>
                          </w:r>
                        </w:p>
                        <w:p w14:paraId="2E28E58F" w14:textId="37E25F52" w:rsidR="00A31BA5" w:rsidRPr="00873CA0" w:rsidRDefault="00A94AB3">
                          <w:pPr>
                            <w:rPr>
                              <w:color w:val="F2C82B"/>
                              <w:sz w:val="21"/>
                              <w:szCs w:val="21"/>
                            </w:rPr>
                          </w:pPr>
                          <w:r>
                            <w:rPr>
                              <w:color w:val="F2C82B"/>
                              <w:sz w:val="21"/>
                              <w:szCs w:val="21"/>
                            </w:rPr>
                            <w:t>2517 KK Den Haag</w:t>
                          </w:r>
                        </w:p>
                        <w:p w14:paraId="71FB7869" w14:textId="709E4D56" w:rsidR="00A31BA5" w:rsidRPr="00873CA0" w:rsidRDefault="00A94AB3">
                          <w:pPr>
                            <w:rPr>
                              <w:color w:val="F2C82B"/>
                              <w:sz w:val="21"/>
                              <w:szCs w:val="21"/>
                            </w:rPr>
                          </w:pPr>
                          <w:r>
                            <w:rPr>
                              <w:color w:val="F2C82B"/>
                              <w:sz w:val="21"/>
                              <w:szCs w:val="21"/>
                            </w:rPr>
                            <w:t>info@junipsychologie.nl</w:t>
                          </w:r>
                        </w:p>
                        <w:p w14:paraId="57474FB3" w14:textId="4319CDD9" w:rsidR="00A31BA5" w:rsidRPr="00873CA0" w:rsidRDefault="00A94AB3">
                          <w:pPr>
                            <w:rPr>
                              <w:color w:val="F2C82B"/>
                              <w:sz w:val="21"/>
                              <w:szCs w:val="21"/>
                            </w:rPr>
                          </w:pPr>
                          <w:r>
                            <w:rPr>
                              <w:color w:val="F2C82B"/>
                              <w:sz w:val="21"/>
                              <w:szCs w:val="21"/>
                            </w:rPr>
                            <w:t>+31 6 15 61 19 84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0ABF5A" id="_x0000_t202" coordsize="21600,21600" o:spt="202" path="m,l,21600r21600,l21600,xe">
              <v:stroke joinstyle="miter"/>
              <v:path gradientshapeok="t" o:connecttype="rect"/>
            </v:shapetype>
            <v:shape id="Text Box 2" o:spid="_x0000_s1026" type="#_x0000_t202" style="position:absolute;margin-left:346.1pt;margin-top:18.5pt;width:134.95pt;height:6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" filled="f" stroked="f">
              <v:textbox>
                <w:txbxContent>
                  <w:p w14:paraId="3DB6F02E" w14:textId="066AC104" w:rsidR="00A31BA5" w:rsidRPr="00873CA0" w:rsidRDefault="00A94AB3">
                    <w:pPr>
                      <w:rPr>
                        <w:color w:val="F2C82B"/>
                        <w:sz w:val="21"/>
                        <w:szCs w:val="21"/>
                      </w:rPr>
                    </w:pPr>
                    <w:proofErr w:type="spellStart"/>
                    <w:r>
                      <w:rPr>
                        <w:color w:val="F2C82B"/>
                        <w:sz w:val="21"/>
                        <w:szCs w:val="21"/>
                      </w:rPr>
                      <w:t>Eisenhowerlaan</w:t>
                    </w:r>
                    <w:proofErr w:type="spellEnd"/>
                    <w:r>
                      <w:rPr>
                        <w:color w:val="F2C82B"/>
                        <w:sz w:val="21"/>
                        <w:szCs w:val="21"/>
                      </w:rPr>
                      <w:t xml:space="preserve"> 81</w:t>
                    </w:r>
                  </w:p>
                  <w:p w14:paraId="2E28E58F" w14:textId="37E25F52" w:rsidR="00A31BA5" w:rsidRPr="00873CA0" w:rsidRDefault="00A94AB3">
                    <w:pPr>
                      <w:rPr>
                        <w:color w:val="F2C82B"/>
                        <w:sz w:val="21"/>
                        <w:szCs w:val="21"/>
                      </w:rPr>
                    </w:pPr>
                    <w:r>
                      <w:rPr>
                        <w:color w:val="F2C82B"/>
                        <w:sz w:val="21"/>
                        <w:szCs w:val="21"/>
                      </w:rPr>
                      <w:t>2517 KK Den Haag</w:t>
                    </w:r>
                  </w:p>
                  <w:p w14:paraId="71FB7869" w14:textId="709E4D56" w:rsidR="00A31BA5" w:rsidRPr="00873CA0" w:rsidRDefault="00A94AB3">
                    <w:pPr>
                      <w:rPr>
                        <w:color w:val="F2C82B"/>
                        <w:sz w:val="21"/>
                        <w:szCs w:val="21"/>
                      </w:rPr>
                    </w:pPr>
                    <w:r>
                      <w:rPr>
                        <w:color w:val="F2C82B"/>
                        <w:sz w:val="21"/>
                        <w:szCs w:val="21"/>
                      </w:rPr>
                      <w:t>info@junipsychologie.nl</w:t>
                    </w:r>
                  </w:p>
                  <w:p w14:paraId="57474FB3" w14:textId="4319CDD9" w:rsidR="00A31BA5" w:rsidRPr="00873CA0" w:rsidRDefault="00A94AB3">
                    <w:pPr>
                      <w:rPr>
                        <w:color w:val="F2C82B"/>
                        <w:sz w:val="21"/>
                        <w:szCs w:val="21"/>
                      </w:rPr>
                    </w:pPr>
                    <w:r>
                      <w:rPr>
                        <w:color w:val="F2C82B"/>
                        <w:sz w:val="21"/>
                        <w:szCs w:val="21"/>
                      </w:rPr>
                      <w:t>+31 6 15 61 19 84</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BD1B9DD" wp14:editId="66455B37">
              <wp:simplePos x="0" y="0"/>
              <wp:positionH relativeFrom="column">
                <wp:posOffset>4166235</wp:posOffset>
              </wp:positionH>
              <wp:positionV relativeFrom="paragraph">
                <wp:posOffset>232410</wp:posOffset>
              </wp:positionV>
              <wp:extent cx="0" cy="68580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0" cy="685800"/>
                      </a:xfrm>
                      <a:prstGeom prst="line">
                        <a:avLst/>
                      </a:prstGeom>
                      <a:ln>
                        <a:solidFill>
                          <a:srgbClr val="F2C82B"/>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mo="http://schemas.microsoft.com/office/mac/office/2008/main" xmlns:mv="urn:schemas-microsoft-com:mac:vml">
          <w:pict>
            <v:line w14:anchorId="465FBDD1" id="Straight_x0020_Connector_x0020_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8.05pt,18.3pt" to="328.05pt,72.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" strokecolor="#f2c82b"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F577A" w14:textId="77777777" w:rsidR="00A94AB3" w:rsidRDefault="00A94A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65BCE"/>
    <w:multiLevelType w:val="hybridMultilevel"/>
    <w:tmpl w:val="651698E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F62426"/>
    <w:multiLevelType w:val="hybridMultilevel"/>
    <w:tmpl w:val="AA18D5B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30E08BE"/>
    <w:multiLevelType w:val="hybridMultilevel"/>
    <w:tmpl w:val="F282EFDE"/>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FEF0568"/>
    <w:multiLevelType w:val="hybridMultilevel"/>
    <w:tmpl w:val="B5CA904A"/>
    <w:lvl w:ilvl="0" w:tplc="7CC4FD5E">
      <w:start w:val="1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46D5CB4"/>
    <w:multiLevelType w:val="hybridMultilevel"/>
    <w:tmpl w:val="A2C0334E"/>
    <w:lvl w:ilvl="0" w:tplc="78BC2374">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8EC46DE"/>
    <w:multiLevelType w:val="hybridMultilevel"/>
    <w:tmpl w:val="B4E40526"/>
    <w:lvl w:ilvl="0" w:tplc="C02AA5E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003924"/>
    <w:multiLevelType w:val="hybridMultilevel"/>
    <w:tmpl w:val="22B495C6"/>
    <w:lvl w:ilvl="0" w:tplc="E02A5664">
      <w:start w:val="1"/>
      <w:numFmt w:val="lowerLetter"/>
      <w:lvlText w:val="%1."/>
      <w:lvlJc w:val="left"/>
      <w:pPr>
        <w:ind w:left="927"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7EC4D52"/>
    <w:multiLevelType w:val="hybridMultilevel"/>
    <w:tmpl w:val="B0D8C4AE"/>
    <w:lvl w:ilvl="0" w:tplc="75EEAAF2">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num w:numId="1">
    <w:abstractNumId w:val="5"/>
  </w:num>
  <w:num w:numId="2">
    <w:abstractNumId w:val="2"/>
  </w:num>
  <w:num w:numId="3">
    <w:abstractNumId w:val="3"/>
  </w:num>
  <w:num w:numId="4">
    <w:abstractNumId w:val="4"/>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activeWritingStyle w:appName="MSWord" w:lang="en-CA" w:vendorID="64" w:dllVersion="6" w:nlCheck="1" w:checkStyle="0"/>
  <w:activeWritingStyle w:appName="MSWord" w:lang="en-US" w:vendorID="64" w:dllVersion="6" w:nlCheck="1" w:checkStyle="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BA5"/>
    <w:rsid w:val="000A6B0B"/>
    <w:rsid w:val="0034778D"/>
    <w:rsid w:val="00392E81"/>
    <w:rsid w:val="0067359A"/>
    <w:rsid w:val="006D746C"/>
    <w:rsid w:val="00873CA0"/>
    <w:rsid w:val="00A01594"/>
    <w:rsid w:val="00A31BA5"/>
    <w:rsid w:val="00A4191A"/>
    <w:rsid w:val="00A94AB3"/>
    <w:rsid w:val="00B11047"/>
    <w:rsid w:val="00BA6242"/>
    <w:rsid w:val="00C22174"/>
    <w:rsid w:val="00EC426B"/>
    <w:rsid w:val="00F72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821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31BA5"/>
    <w:pPr>
      <w:tabs>
        <w:tab w:val="center" w:pos="4680"/>
        <w:tab w:val="right" w:pos="9360"/>
      </w:tabs>
    </w:pPr>
  </w:style>
  <w:style w:type="character" w:customStyle="1" w:styleId="KoptekstChar">
    <w:name w:val="Koptekst Char"/>
    <w:basedOn w:val="Standaardalinea-lettertype"/>
    <w:link w:val="Koptekst"/>
    <w:uiPriority w:val="99"/>
    <w:rsid w:val="00A31BA5"/>
  </w:style>
  <w:style w:type="paragraph" w:styleId="Voettekst">
    <w:name w:val="footer"/>
    <w:basedOn w:val="Standaard"/>
    <w:link w:val="VoettekstChar"/>
    <w:uiPriority w:val="99"/>
    <w:unhideWhenUsed/>
    <w:rsid w:val="00A31BA5"/>
    <w:pPr>
      <w:tabs>
        <w:tab w:val="center" w:pos="4680"/>
        <w:tab w:val="right" w:pos="9360"/>
      </w:tabs>
    </w:pPr>
  </w:style>
  <w:style w:type="character" w:customStyle="1" w:styleId="VoettekstChar">
    <w:name w:val="Voettekst Char"/>
    <w:basedOn w:val="Standaardalinea-lettertype"/>
    <w:link w:val="Voettekst"/>
    <w:uiPriority w:val="99"/>
    <w:rsid w:val="00A31BA5"/>
  </w:style>
  <w:style w:type="paragraph" w:styleId="Lijstalinea">
    <w:name w:val="List Paragraph"/>
    <w:basedOn w:val="Standaard"/>
    <w:uiPriority w:val="34"/>
    <w:qFormat/>
    <w:rsid w:val="00392E81"/>
    <w:pPr>
      <w:spacing w:after="160" w:line="259" w:lineRule="auto"/>
      <w:ind w:left="720"/>
      <w:contextualSpacing/>
    </w:pPr>
    <w:rPr>
      <w:rFonts w:eastAsiaTheme="minorHAnsi"/>
      <w:sz w:val="22"/>
      <w:szCs w:val="22"/>
      <w:lang w:val="nl-NL" w:eastAsia="en-US"/>
    </w:rPr>
  </w:style>
  <w:style w:type="paragraph" w:styleId="Titel">
    <w:name w:val="Title"/>
    <w:basedOn w:val="Standaard"/>
    <w:next w:val="Standaard"/>
    <w:link w:val="TitelChar"/>
    <w:uiPriority w:val="10"/>
    <w:qFormat/>
    <w:rsid w:val="00392E81"/>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2E8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2350</Words>
  <Characters>12928</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Evert M.</cp:lastModifiedBy>
  <cp:revision>2</cp:revision>
  <dcterms:created xsi:type="dcterms:W3CDTF">2023-08-25T13:51:00Z</dcterms:created>
  <dcterms:modified xsi:type="dcterms:W3CDTF">2023-08-25T13:51:00Z</dcterms:modified>
</cp:coreProperties>
</file>